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1675" w14:textId="666845E4" w:rsidR="009D43A5" w:rsidRDefault="009D43A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9D43A5" w14:paraId="440FC56F" w14:textId="77777777" w:rsidTr="009D43A5">
        <w:tc>
          <w:tcPr>
            <w:tcW w:w="4945" w:type="dxa"/>
          </w:tcPr>
          <w:p w14:paraId="7AE5F6AB" w14:textId="77777777" w:rsidR="009D43A5" w:rsidRDefault="009D43A5" w:rsidP="000A6EEB">
            <w:pPr>
              <w:spacing w:before="60"/>
              <w:jc w:val="center"/>
              <w:rPr>
                <w:rFonts w:cs="Arial"/>
                <w:b w:val="0"/>
                <w:color w:val="auto"/>
                <w:sz w:val="24"/>
                <w:szCs w:val="24"/>
                <w:u w:val="single"/>
              </w:rPr>
            </w:pPr>
          </w:p>
          <w:p w14:paraId="03F65D5A" w14:textId="6056F48D" w:rsidR="009D43A5" w:rsidRDefault="005E67DF" w:rsidP="000A6EEB">
            <w:pPr>
              <w:spacing w:before="60"/>
              <w:jc w:val="center"/>
              <w:rPr>
                <w:rFonts w:cs="Arial"/>
                <w:b w:val="0"/>
                <w:color w:val="auto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2F0B791" wp14:editId="67BEF031">
                  <wp:extent cx="2571750" cy="10191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56BA5" w14:textId="07C2836E" w:rsidR="009D43A5" w:rsidRDefault="009D43A5" w:rsidP="000A6EEB">
            <w:pPr>
              <w:spacing w:before="60"/>
              <w:jc w:val="center"/>
              <w:rPr>
                <w:rFonts w:cs="Arial"/>
                <w:b w:val="0"/>
                <w:color w:val="auto"/>
                <w:sz w:val="24"/>
                <w:szCs w:val="24"/>
                <w:u w:val="single"/>
              </w:rPr>
            </w:pPr>
          </w:p>
          <w:p w14:paraId="77F58743" w14:textId="26BB8603" w:rsidR="009D43A5" w:rsidRDefault="009D43A5" w:rsidP="000A6EEB">
            <w:pPr>
              <w:spacing w:before="60"/>
              <w:jc w:val="center"/>
              <w:rPr>
                <w:rFonts w:cs="Arial"/>
                <w:b w:val="0"/>
                <w:color w:val="auto"/>
                <w:sz w:val="24"/>
                <w:szCs w:val="24"/>
                <w:u w:val="single"/>
              </w:rPr>
            </w:pPr>
          </w:p>
          <w:p w14:paraId="0C3A5E24" w14:textId="1826EE66" w:rsidR="009D43A5" w:rsidRDefault="009D43A5" w:rsidP="000A6EEB">
            <w:pPr>
              <w:spacing w:before="60"/>
              <w:jc w:val="center"/>
              <w:rPr>
                <w:rFonts w:cs="Arial"/>
                <w:b w:val="0"/>
                <w:color w:val="auto"/>
                <w:sz w:val="24"/>
                <w:szCs w:val="24"/>
                <w:u w:val="single"/>
              </w:rPr>
            </w:pPr>
          </w:p>
          <w:p w14:paraId="72993D0D" w14:textId="21531ADD" w:rsidR="009D43A5" w:rsidRDefault="009D43A5" w:rsidP="000A6EEB">
            <w:pPr>
              <w:spacing w:before="60"/>
              <w:jc w:val="center"/>
              <w:rPr>
                <w:rFonts w:cs="Arial"/>
                <w:b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4945" w:type="dxa"/>
          </w:tcPr>
          <w:p w14:paraId="7BC8090A" w14:textId="2AC9D216" w:rsidR="009D43A5" w:rsidRDefault="009D43A5" w:rsidP="000A6EEB">
            <w:pPr>
              <w:spacing w:before="60"/>
              <w:jc w:val="center"/>
              <w:rPr>
                <w:rFonts w:cs="Arial"/>
                <w:b w:val="0"/>
                <w:color w:val="auto"/>
                <w:sz w:val="24"/>
                <w:szCs w:val="24"/>
                <w:u w:val="single"/>
              </w:rPr>
            </w:pPr>
            <w:r>
              <w:rPr>
                <w:noProof/>
                <w:sz w:val="72"/>
                <w:szCs w:val="80"/>
              </w:rPr>
              <w:drawing>
                <wp:inline distT="0" distB="0" distL="0" distR="0" wp14:anchorId="1B8D5130" wp14:editId="177064F3">
                  <wp:extent cx="1876425" cy="18097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F3181" w14:textId="77777777" w:rsidR="00887063" w:rsidRDefault="00887063" w:rsidP="00887063">
      <w:pPr>
        <w:spacing w:before="60"/>
        <w:ind w:left="-142" w:right="-165"/>
        <w:jc w:val="center"/>
        <w:rPr>
          <w:rFonts w:cs="Arial"/>
          <w:color w:val="auto"/>
          <w:sz w:val="24"/>
          <w:szCs w:val="24"/>
          <w:u w:val="single"/>
        </w:rPr>
      </w:pPr>
      <w:r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  <w:t>Fiche de synthèse pour une demande d’ouverture</w:t>
      </w:r>
    </w:p>
    <w:p w14:paraId="3B8B16E7" w14:textId="77777777" w:rsidR="002D603F" w:rsidRPr="000A6EEB" w:rsidRDefault="00763BFC" w:rsidP="00704E41">
      <w:pPr>
        <w:spacing w:before="60"/>
        <w:ind w:left="-142" w:right="-165"/>
        <w:jc w:val="center"/>
        <w:rPr>
          <w:rFonts w:cs="Arial"/>
          <w:color w:val="auto"/>
          <w:sz w:val="24"/>
          <w:szCs w:val="24"/>
          <w:u w:val="single"/>
        </w:rPr>
      </w:pPr>
      <w:r>
        <w:rPr>
          <w:rFonts w:cs="Arial"/>
          <w:color w:val="auto"/>
          <w:sz w:val="24"/>
          <w:szCs w:val="24"/>
          <w:u w:val="single"/>
        </w:rPr>
        <w:t>d’une nouvelle</w:t>
      </w:r>
      <w:r w:rsidR="001602CD" w:rsidRPr="000A6EEB">
        <w:rPr>
          <w:rFonts w:cs="Arial"/>
          <w:color w:val="auto"/>
          <w:sz w:val="24"/>
          <w:szCs w:val="24"/>
          <w:u w:val="single"/>
        </w:rPr>
        <w:t xml:space="preserve"> </w:t>
      </w:r>
      <w:r w:rsidR="00657DAA" w:rsidRPr="000A6EEB"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  <w:t>formation</w:t>
      </w:r>
      <w:r w:rsidR="00657DAA" w:rsidRPr="000A6EEB">
        <w:rPr>
          <w:rFonts w:cs="Arial"/>
          <w:color w:val="auto"/>
          <w:sz w:val="24"/>
          <w:szCs w:val="24"/>
          <w:u w:val="single"/>
        </w:rPr>
        <w:t xml:space="preserve"> </w:t>
      </w:r>
      <w:r w:rsidR="00657DAA" w:rsidRPr="000A6EEB"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  <w:t>en</w:t>
      </w:r>
      <w:r w:rsidR="00657DAA" w:rsidRPr="000A6EEB">
        <w:rPr>
          <w:rFonts w:cs="Arial"/>
          <w:color w:val="auto"/>
          <w:sz w:val="24"/>
          <w:szCs w:val="24"/>
          <w:u w:val="single"/>
        </w:rPr>
        <w:t xml:space="preserve"> </w:t>
      </w:r>
      <w:r w:rsidR="00657DAA" w:rsidRPr="000A6EEB"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  <w:t>apprentissage</w:t>
      </w:r>
      <w:r>
        <w:rPr>
          <w:rFonts w:cs="Arial"/>
          <w:color w:val="auto"/>
          <w:sz w:val="24"/>
          <w:szCs w:val="24"/>
          <w:u w:val="single"/>
        </w:rPr>
        <w:t xml:space="preserve"> dans une UFA existante</w:t>
      </w:r>
    </w:p>
    <w:p w14:paraId="61FA6B1E" w14:textId="77777777" w:rsidR="0028198B" w:rsidRPr="000A6EEB" w:rsidRDefault="0028198B" w:rsidP="00405786">
      <w:pPr>
        <w:rPr>
          <w:rFonts w:cs="Arial"/>
          <w:color w:val="auto"/>
          <w:sz w:val="24"/>
          <w:szCs w:val="24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6525"/>
      </w:tblGrid>
      <w:tr w:rsidR="00D501B1" w:rsidRPr="000A6EEB" w14:paraId="3EA29B99" w14:textId="77777777" w:rsidTr="0028198B">
        <w:trPr>
          <w:trHeight w:val="525"/>
        </w:trPr>
        <w:tc>
          <w:tcPr>
            <w:tcW w:w="3555" w:type="dxa"/>
          </w:tcPr>
          <w:p w14:paraId="5EEC3783" w14:textId="77777777" w:rsidR="0089073F" w:rsidRPr="000A6EEB" w:rsidRDefault="001602CD" w:rsidP="002D603F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Nom du site/UFA</w:t>
            </w:r>
            <w:r w:rsidR="00D501B1" w:rsidRPr="000A6EEB">
              <w:rPr>
                <w:rFonts w:cs="Arial"/>
                <w:color w:val="auto"/>
                <w:sz w:val="24"/>
                <w:szCs w:val="24"/>
              </w:rPr>
              <w:t xml:space="preserve"> demandeur(se)</w:t>
            </w:r>
          </w:p>
        </w:tc>
        <w:tc>
          <w:tcPr>
            <w:tcW w:w="6525" w:type="dxa"/>
          </w:tcPr>
          <w:p w14:paraId="271A7FB9" w14:textId="77777777" w:rsidR="0089073F" w:rsidRPr="000A6EEB" w:rsidRDefault="0089073F" w:rsidP="0089073F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887063" w:rsidRPr="000A6EEB" w14:paraId="3D3D9242" w14:textId="77777777" w:rsidTr="0028198B">
        <w:trPr>
          <w:trHeight w:val="406"/>
        </w:trPr>
        <w:tc>
          <w:tcPr>
            <w:tcW w:w="3555" w:type="dxa"/>
            <w:tcBorders>
              <w:bottom w:val="single" w:sz="4" w:space="0" w:color="auto"/>
            </w:tcBorders>
          </w:tcPr>
          <w:p w14:paraId="7F3809AE" w14:textId="77777777" w:rsidR="00887063" w:rsidRPr="000A6EEB" w:rsidRDefault="007D5127" w:rsidP="00887063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Nom et c</w:t>
            </w:r>
            <w:r w:rsidR="00887063" w:rsidRPr="000A6EEB">
              <w:rPr>
                <w:rFonts w:cs="Arial"/>
                <w:color w:val="auto"/>
                <w:sz w:val="24"/>
                <w:szCs w:val="24"/>
              </w:rPr>
              <w:t xml:space="preserve">oordonnées du </w:t>
            </w:r>
            <w:r w:rsidR="00887063">
              <w:rPr>
                <w:rFonts w:cs="Arial"/>
                <w:color w:val="auto"/>
                <w:sz w:val="24"/>
                <w:szCs w:val="24"/>
              </w:rPr>
              <w:t>Chef d’établissement</w:t>
            </w:r>
          </w:p>
        </w:tc>
        <w:tc>
          <w:tcPr>
            <w:tcW w:w="6525" w:type="dxa"/>
          </w:tcPr>
          <w:p w14:paraId="23D854E5" w14:textId="77777777" w:rsidR="00887063" w:rsidRPr="000A6EEB" w:rsidRDefault="00887063" w:rsidP="0089073F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C537D8" w:rsidRPr="000A6EEB" w14:paraId="115B3540" w14:textId="77777777" w:rsidTr="0028198B">
        <w:trPr>
          <w:trHeight w:val="406"/>
        </w:trPr>
        <w:tc>
          <w:tcPr>
            <w:tcW w:w="3555" w:type="dxa"/>
            <w:tcBorders>
              <w:bottom w:val="single" w:sz="4" w:space="0" w:color="auto"/>
            </w:tcBorders>
          </w:tcPr>
          <w:p w14:paraId="7E9E752D" w14:textId="751B267D" w:rsidR="00C537D8" w:rsidRDefault="00C537D8" w:rsidP="0028198B">
            <w:pPr>
              <w:rPr>
                <w:rFonts w:cs="Arial"/>
                <w:color w:val="auto"/>
                <w:sz w:val="24"/>
                <w:szCs w:val="24"/>
              </w:rPr>
            </w:pPr>
            <w:r w:rsidRPr="00C86B1B">
              <w:rPr>
                <w:rFonts w:cs="Arial"/>
                <w:color w:val="auto"/>
                <w:sz w:val="24"/>
                <w:szCs w:val="24"/>
              </w:rPr>
              <w:t>Diocèse et académie</w:t>
            </w:r>
          </w:p>
        </w:tc>
        <w:tc>
          <w:tcPr>
            <w:tcW w:w="6525" w:type="dxa"/>
          </w:tcPr>
          <w:p w14:paraId="20023FED" w14:textId="77777777" w:rsidR="00C537D8" w:rsidRPr="000A6EEB" w:rsidRDefault="00C537D8" w:rsidP="0089073F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6A3F98F7" w14:textId="77777777" w:rsidTr="0028198B">
        <w:trPr>
          <w:trHeight w:val="406"/>
        </w:trPr>
        <w:tc>
          <w:tcPr>
            <w:tcW w:w="3555" w:type="dxa"/>
            <w:tcBorders>
              <w:bottom w:val="single" w:sz="4" w:space="0" w:color="auto"/>
            </w:tcBorders>
          </w:tcPr>
          <w:p w14:paraId="7E20C93C" w14:textId="77777777" w:rsidR="0089073F" w:rsidRPr="000A6EEB" w:rsidRDefault="007D5127" w:rsidP="0028198B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Nom et c</w:t>
            </w:r>
            <w:r w:rsidR="001602CD" w:rsidRPr="000A6EEB">
              <w:rPr>
                <w:rFonts w:cs="Arial"/>
                <w:color w:val="auto"/>
                <w:sz w:val="24"/>
                <w:szCs w:val="24"/>
              </w:rPr>
              <w:t>oordonnées du responsable du projet</w:t>
            </w:r>
          </w:p>
        </w:tc>
        <w:tc>
          <w:tcPr>
            <w:tcW w:w="6525" w:type="dxa"/>
          </w:tcPr>
          <w:p w14:paraId="4AD50C24" w14:textId="77777777" w:rsidR="0089073F" w:rsidRPr="000A6EEB" w:rsidRDefault="0089073F" w:rsidP="0089073F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7863B4EA" w14:textId="77777777" w:rsidTr="0028198B">
        <w:trPr>
          <w:trHeight w:val="425"/>
        </w:trPr>
        <w:tc>
          <w:tcPr>
            <w:tcW w:w="3555" w:type="dxa"/>
          </w:tcPr>
          <w:p w14:paraId="24DC3E68" w14:textId="77777777" w:rsidR="0089073F" w:rsidRPr="000A6EEB" w:rsidRDefault="001602CD" w:rsidP="0028198B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Date du Comité de réflexion stratégique</w:t>
            </w:r>
            <w:r w:rsidR="0089073F" w:rsidRPr="000A6EEB">
              <w:rPr>
                <w:rFonts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</w:tcPr>
          <w:p w14:paraId="3052ED3B" w14:textId="77777777" w:rsidR="0089073F" w:rsidRPr="000A6EEB" w:rsidRDefault="0089073F" w:rsidP="0089073F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89073F" w:rsidRPr="000A6EEB" w14:paraId="79E6750C" w14:textId="77777777" w:rsidTr="0028198B">
        <w:trPr>
          <w:trHeight w:val="517"/>
        </w:trPr>
        <w:tc>
          <w:tcPr>
            <w:tcW w:w="3555" w:type="dxa"/>
          </w:tcPr>
          <w:p w14:paraId="242075F6" w14:textId="77777777" w:rsidR="0089073F" w:rsidRPr="000A6EEB" w:rsidRDefault="001602CD" w:rsidP="0028198B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Date de réunion du Conseil d’</w:t>
            </w:r>
            <w:r w:rsidR="00D501B1" w:rsidRPr="000A6EEB">
              <w:rPr>
                <w:rFonts w:cs="Arial"/>
                <w:color w:val="auto"/>
                <w:sz w:val="24"/>
                <w:szCs w:val="24"/>
              </w:rPr>
              <w:t>Administration</w:t>
            </w:r>
          </w:p>
        </w:tc>
        <w:tc>
          <w:tcPr>
            <w:tcW w:w="6525" w:type="dxa"/>
          </w:tcPr>
          <w:p w14:paraId="0C5A2913" w14:textId="77777777" w:rsidR="0089073F" w:rsidRPr="000A6EEB" w:rsidRDefault="0089073F" w:rsidP="0089073F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683681" w:rsidRPr="000A6EEB" w14:paraId="60D2744D" w14:textId="77777777" w:rsidTr="0028198B">
        <w:trPr>
          <w:trHeight w:val="517"/>
        </w:trPr>
        <w:tc>
          <w:tcPr>
            <w:tcW w:w="3555" w:type="dxa"/>
          </w:tcPr>
          <w:p w14:paraId="19254193" w14:textId="77777777" w:rsidR="00683681" w:rsidRPr="000A6EEB" w:rsidRDefault="00683681" w:rsidP="00116B09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Date d’envoi au CERFAL</w:t>
            </w:r>
          </w:p>
        </w:tc>
        <w:tc>
          <w:tcPr>
            <w:tcW w:w="6525" w:type="dxa"/>
          </w:tcPr>
          <w:p w14:paraId="455173C0" w14:textId="77777777" w:rsidR="00683681" w:rsidRPr="000A6EEB" w:rsidRDefault="00683681" w:rsidP="00116B09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14:paraId="04C488DD" w14:textId="77777777" w:rsidR="0028198B" w:rsidRPr="000A6EEB" w:rsidRDefault="0028198B" w:rsidP="00405786">
      <w:pPr>
        <w:rPr>
          <w:rFonts w:cs="Arial"/>
          <w:color w:val="auto"/>
          <w:sz w:val="24"/>
          <w:szCs w:val="24"/>
          <w:u w:val="single"/>
        </w:rPr>
      </w:pPr>
    </w:p>
    <w:p w14:paraId="02C3466E" w14:textId="3F5C9A90" w:rsidR="004D6037" w:rsidRDefault="00E11D42" w:rsidP="007D5127">
      <w:pPr>
        <w:spacing w:before="60"/>
        <w:ind w:left="-142" w:right="-165"/>
        <w:jc w:val="center"/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</w:pPr>
      <w:r w:rsidRPr="000A6EEB"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  <w:t>Synthèse du projet :</w:t>
      </w:r>
    </w:p>
    <w:p w14:paraId="5EA26279" w14:textId="77777777" w:rsidR="00C1497B" w:rsidRPr="007D5127" w:rsidRDefault="00C1497B" w:rsidP="007D5127">
      <w:pPr>
        <w:spacing w:before="60"/>
        <w:ind w:left="-142" w:right="-165"/>
        <w:jc w:val="center"/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</w:pPr>
    </w:p>
    <w:tbl>
      <w:tblPr>
        <w:tblW w:w="100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5"/>
        <w:gridCol w:w="6435"/>
      </w:tblGrid>
      <w:tr w:rsidR="00C1497B" w:rsidRPr="000A6EEB" w14:paraId="3E2FB736" w14:textId="77777777" w:rsidTr="00C86B1B">
        <w:trPr>
          <w:trHeight w:val="452"/>
        </w:trPr>
        <w:tc>
          <w:tcPr>
            <w:tcW w:w="10020" w:type="dxa"/>
            <w:gridSpan w:val="2"/>
          </w:tcPr>
          <w:p w14:paraId="19D99FEB" w14:textId="77777777" w:rsidR="00C1497B" w:rsidRPr="00C1497B" w:rsidRDefault="00C1497B" w:rsidP="00C1497B">
            <w:pPr>
              <w:jc w:val="center"/>
              <w:outlineLvl w:val="1"/>
              <w:rPr>
                <w:rFonts w:cs="Arial"/>
                <w:color w:val="auto"/>
                <w:sz w:val="24"/>
                <w:szCs w:val="24"/>
              </w:rPr>
            </w:pPr>
            <w:r w:rsidRPr="00C1497B">
              <w:rPr>
                <w:rFonts w:cs="Arial"/>
                <w:color w:val="auto"/>
                <w:sz w:val="24"/>
                <w:szCs w:val="24"/>
              </w:rPr>
              <w:t>Codification des diplômes et certifications préparés par la voie de l’apprentissage</w:t>
            </w:r>
          </w:p>
          <w:p w14:paraId="456E93FA" w14:textId="1EB4F322" w:rsidR="00C1497B" w:rsidRPr="00C1497B" w:rsidRDefault="00C1497B" w:rsidP="00C1497B">
            <w:pPr>
              <w:jc w:val="center"/>
              <w:outlineLvl w:val="1"/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C1497B">
              <w:rPr>
                <w:color w:val="FF0000"/>
                <w:sz w:val="16"/>
                <w:szCs w:val="16"/>
              </w:rPr>
              <w:t xml:space="preserve">A vérifier sur : </w:t>
            </w:r>
            <w:hyperlink r:id="rId10" w:history="1">
              <w:r w:rsidRPr="00C1497B">
                <w:rPr>
                  <w:rStyle w:val="Lienhypertexte"/>
                  <w:color w:val="FF0000"/>
                  <w:sz w:val="16"/>
                  <w:szCs w:val="16"/>
                </w:rPr>
                <w:t>Codification des formations et des diplômes | Ministère de l'Education Nationale de la Jeunesse et des Sports</w:t>
              </w:r>
            </w:hyperlink>
          </w:p>
        </w:tc>
      </w:tr>
      <w:tr w:rsidR="00C1497B" w:rsidRPr="000A6EEB" w14:paraId="323BE8BE" w14:textId="77777777" w:rsidTr="00C86B1B">
        <w:trPr>
          <w:trHeight w:val="443"/>
        </w:trPr>
        <w:tc>
          <w:tcPr>
            <w:tcW w:w="3585" w:type="dxa"/>
          </w:tcPr>
          <w:p w14:paraId="3ECF84AC" w14:textId="45CAE131" w:rsidR="00C1497B" w:rsidRPr="000A6EEB" w:rsidRDefault="00C1497B" w:rsidP="00C1497B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Code diplôme</w:t>
            </w:r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35" w:type="dxa"/>
          </w:tcPr>
          <w:p w14:paraId="3A218018" w14:textId="77777777" w:rsidR="00C1497B" w:rsidRPr="000A6EEB" w:rsidRDefault="00C1497B" w:rsidP="00C1497B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2B5824A5" w14:textId="77777777" w:rsidTr="00C86B1B">
        <w:trPr>
          <w:trHeight w:val="538"/>
        </w:trPr>
        <w:tc>
          <w:tcPr>
            <w:tcW w:w="3585" w:type="dxa"/>
          </w:tcPr>
          <w:p w14:paraId="3374918E" w14:textId="77777777" w:rsidR="008A3270" w:rsidRPr="000A6EEB" w:rsidRDefault="008A3270" w:rsidP="00D470E9">
            <w:pPr>
              <w:rPr>
                <w:rFonts w:cs="Arial"/>
                <w:i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Intitulé de la formation </w:t>
            </w:r>
            <w:r w:rsidRPr="000A6EEB">
              <w:rPr>
                <w:rFonts w:cs="Arial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35" w:type="dxa"/>
          </w:tcPr>
          <w:p w14:paraId="1A00CA28" w14:textId="77777777" w:rsidR="008A3270" w:rsidRPr="000A6EEB" w:rsidRDefault="008A3270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C1497B" w:rsidRPr="000A6EEB" w14:paraId="32CD358D" w14:textId="77777777" w:rsidTr="00C86B1B">
        <w:trPr>
          <w:trHeight w:val="538"/>
        </w:trPr>
        <w:tc>
          <w:tcPr>
            <w:tcW w:w="10020" w:type="dxa"/>
            <w:gridSpan w:val="2"/>
          </w:tcPr>
          <w:p w14:paraId="172EEF3B" w14:textId="195378C3" w:rsidR="00C1497B" w:rsidRPr="00D36F47" w:rsidRDefault="00C1497B" w:rsidP="00D36F47">
            <w:pPr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D36F47">
              <w:rPr>
                <w:rFonts w:cs="Arial"/>
                <w:color w:val="auto"/>
                <w:sz w:val="24"/>
                <w:szCs w:val="24"/>
              </w:rPr>
              <w:t>Base RNCP</w:t>
            </w:r>
          </w:p>
          <w:p w14:paraId="62CB7826" w14:textId="085A5202" w:rsidR="00C1497B" w:rsidRPr="000A6EEB" w:rsidRDefault="00C1497B" w:rsidP="00D36F47">
            <w:pPr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D36F47">
              <w:rPr>
                <w:color w:val="FF0000"/>
                <w:sz w:val="16"/>
                <w:szCs w:val="16"/>
              </w:rPr>
              <w:t xml:space="preserve">A vérifier sur : </w:t>
            </w:r>
            <w:hyperlink r:id="rId11" w:history="1">
              <w:r w:rsidRPr="00D36F47">
                <w:rPr>
                  <w:rStyle w:val="Lienhypertexte"/>
                  <w:color w:val="FF0000"/>
                  <w:sz w:val="16"/>
                  <w:szCs w:val="16"/>
                </w:rPr>
                <w:t>Vérifier ou rechercher une certification - France compétences (francecompetences.fr)</w:t>
              </w:r>
            </w:hyperlink>
          </w:p>
        </w:tc>
      </w:tr>
      <w:tr w:rsidR="00C1497B" w:rsidRPr="000A6EEB" w14:paraId="37D5A18A" w14:textId="77777777" w:rsidTr="00C86B1B">
        <w:trPr>
          <w:trHeight w:val="538"/>
        </w:trPr>
        <w:tc>
          <w:tcPr>
            <w:tcW w:w="3585" w:type="dxa"/>
          </w:tcPr>
          <w:p w14:paraId="541A82BE" w14:textId="7FF4CBB5" w:rsidR="00C1497B" w:rsidRPr="000A6EEB" w:rsidRDefault="00D36F47" w:rsidP="00D470E9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N</w:t>
            </w:r>
            <w:r w:rsidR="00C1497B">
              <w:rPr>
                <w:rFonts w:cs="Arial"/>
                <w:color w:val="auto"/>
                <w:sz w:val="24"/>
                <w:szCs w:val="24"/>
              </w:rPr>
              <w:t>° RNCP</w:t>
            </w:r>
          </w:p>
        </w:tc>
        <w:tc>
          <w:tcPr>
            <w:tcW w:w="6435" w:type="dxa"/>
          </w:tcPr>
          <w:p w14:paraId="1816A571" w14:textId="77777777" w:rsidR="00C1497B" w:rsidRPr="000A6EEB" w:rsidRDefault="00C1497B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36F47" w:rsidRPr="00C86B1B" w14:paraId="52065B5C" w14:textId="77777777" w:rsidTr="00C86B1B">
        <w:trPr>
          <w:trHeight w:val="538"/>
        </w:trPr>
        <w:tc>
          <w:tcPr>
            <w:tcW w:w="3585" w:type="dxa"/>
            <w:tcBorders>
              <w:bottom w:val="single" w:sz="4" w:space="0" w:color="auto"/>
            </w:tcBorders>
          </w:tcPr>
          <w:p w14:paraId="53C28B27" w14:textId="6A0A5783" w:rsidR="00D36F47" w:rsidRPr="00C86B1B" w:rsidRDefault="00D36F47" w:rsidP="00D470E9">
            <w:pPr>
              <w:rPr>
                <w:rFonts w:cs="Arial"/>
                <w:color w:val="auto"/>
                <w:sz w:val="24"/>
                <w:szCs w:val="24"/>
              </w:rPr>
            </w:pPr>
            <w:r w:rsidRPr="00C86B1B">
              <w:rPr>
                <w:rFonts w:cs="Arial"/>
                <w:color w:val="auto"/>
                <w:sz w:val="24"/>
                <w:szCs w:val="24"/>
              </w:rPr>
              <w:t xml:space="preserve">Intitulé </w:t>
            </w:r>
            <w:r w:rsidR="00C537D8" w:rsidRPr="00C86B1B">
              <w:rPr>
                <w:rFonts w:cs="Arial"/>
                <w:color w:val="auto"/>
                <w:sz w:val="24"/>
                <w:szCs w:val="24"/>
              </w:rPr>
              <w:t xml:space="preserve">(précise) </w:t>
            </w:r>
            <w:r w:rsidRPr="00C86B1B">
              <w:rPr>
                <w:rFonts w:cs="Arial"/>
                <w:color w:val="auto"/>
                <w:sz w:val="24"/>
                <w:szCs w:val="24"/>
              </w:rPr>
              <w:t>de la formation </w:t>
            </w:r>
          </w:p>
        </w:tc>
        <w:tc>
          <w:tcPr>
            <w:tcW w:w="6435" w:type="dxa"/>
            <w:tcBorders>
              <w:bottom w:val="single" w:sz="4" w:space="0" w:color="auto"/>
            </w:tcBorders>
          </w:tcPr>
          <w:p w14:paraId="69613A4C" w14:textId="77777777" w:rsidR="00D36F47" w:rsidRPr="00C86B1B" w:rsidRDefault="00D36F47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C537D8" w:rsidRPr="000A6EEB" w14:paraId="69C529A1" w14:textId="77777777" w:rsidTr="00C86B1B">
        <w:trPr>
          <w:trHeight w:val="538"/>
        </w:trPr>
        <w:tc>
          <w:tcPr>
            <w:tcW w:w="3585" w:type="dxa"/>
            <w:tcBorders>
              <w:bottom w:val="single" w:sz="4" w:space="0" w:color="auto"/>
            </w:tcBorders>
          </w:tcPr>
          <w:p w14:paraId="61DEB37B" w14:textId="1EDFF7E9" w:rsidR="00C537D8" w:rsidRPr="000A6EEB" w:rsidRDefault="004D57B8" w:rsidP="00D470E9">
            <w:pPr>
              <w:rPr>
                <w:rFonts w:cs="Arial"/>
                <w:color w:val="auto"/>
                <w:sz w:val="24"/>
                <w:szCs w:val="24"/>
              </w:rPr>
            </w:pPr>
            <w:r w:rsidRPr="00C86B1B">
              <w:rPr>
                <w:rFonts w:cs="Arial"/>
                <w:color w:val="auto"/>
                <w:sz w:val="24"/>
                <w:szCs w:val="24"/>
              </w:rPr>
              <w:t>Certificateur</w:t>
            </w:r>
            <w:r w:rsidR="00C537D8" w:rsidRPr="00C86B1B">
              <w:rPr>
                <w:rFonts w:cs="Arial"/>
                <w:color w:val="auto"/>
                <w:sz w:val="24"/>
                <w:szCs w:val="24"/>
              </w:rPr>
              <w:t xml:space="preserve"> du titre</w:t>
            </w:r>
          </w:p>
        </w:tc>
        <w:tc>
          <w:tcPr>
            <w:tcW w:w="6435" w:type="dxa"/>
            <w:tcBorders>
              <w:bottom w:val="single" w:sz="4" w:space="0" w:color="auto"/>
            </w:tcBorders>
          </w:tcPr>
          <w:p w14:paraId="3798536C" w14:textId="77777777" w:rsidR="00C537D8" w:rsidRPr="000A6EEB" w:rsidRDefault="00C537D8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8662F5" w:rsidRPr="000A6EEB" w14:paraId="687052B4" w14:textId="77777777" w:rsidTr="00FD484F">
        <w:trPr>
          <w:trHeight w:val="538"/>
        </w:trPr>
        <w:tc>
          <w:tcPr>
            <w:tcW w:w="10020" w:type="dxa"/>
            <w:gridSpan w:val="2"/>
            <w:tcBorders>
              <w:left w:val="nil"/>
              <w:right w:val="nil"/>
            </w:tcBorders>
          </w:tcPr>
          <w:p w14:paraId="1A98912E" w14:textId="77777777" w:rsidR="008662F5" w:rsidRDefault="008662F5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  <w:p w14:paraId="43C5A234" w14:textId="77777777" w:rsidR="00C537D8" w:rsidRDefault="00C537D8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  <w:p w14:paraId="7DE9478F" w14:textId="77777777" w:rsidR="00C537D8" w:rsidRDefault="00C537D8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  <w:p w14:paraId="2505BEAA" w14:textId="0FEC78F7" w:rsidR="00C537D8" w:rsidRPr="000A6EEB" w:rsidRDefault="00C537D8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C537D8" w:rsidRPr="000A6EEB" w14:paraId="2512F682" w14:textId="77777777" w:rsidTr="002D603F">
        <w:trPr>
          <w:trHeight w:val="480"/>
        </w:trPr>
        <w:tc>
          <w:tcPr>
            <w:tcW w:w="3585" w:type="dxa"/>
          </w:tcPr>
          <w:p w14:paraId="05E43B08" w14:textId="6687982A" w:rsidR="00C537D8" w:rsidRPr="00C86B1B" w:rsidRDefault="00C537D8" w:rsidP="00704E41">
            <w:pPr>
              <w:rPr>
                <w:rFonts w:cs="Arial"/>
                <w:color w:val="auto"/>
                <w:sz w:val="24"/>
                <w:szCs w:val="24"/>
              </w:rPr>
            </w:pPr>
            <w:r w:rsidRPr="00C86B1B">
              <w:rPr>
                <w:rFonts w:cs="Arial"/>
                <w:color w:val="auto"/>
                <w:sz w:val="24"/>
                <w:szCs w:val="24"/>
              </w:rPr>
              <w:lastRenderedPageBreak/>
              <w:t xml:space="preserve">Stratégie développement de l’UFA </w:t>
            </w:r>
            <w:r w:rsidR="004D57B8" w:rsidRPr="00C86B1B">
              <w:rPr>
                <w:rFonts w:cs="Arial"/>
                <w:color w:val="auto"/>
                <w:sz w:val="24"/>
                <w:szCs w:val="24"/>
              </w:rPr>
              <w:t>(vision prospective à 3 et +)</w:t>
            </w:r>
          </w:p>
        </w:tc>
        <w:tc>
          <w:tcPr>
            <w:tcW w:w="6435" w:type="dxa"/>
          </w:tcPr>
          <w:p w14:paraId="1FB95C34" w14:textId="77777777" w:rsidR="00C537D8" w:rsidRPr="000A6EEB" w:rsidRDefault="00C537D8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64071631" w14:textId="77777777" w:rsidTr="002D603F">
        <w:trPr>
          <w:trHeight w:val="480"/>
        </w:trPr>
        <w:tc>
          <w:tcPr>
            <w:tcW w:w="3585" w:type="dxa"/>
          </w:tcPr>
          <w:p w14:paraId="6F8285AF" w14:textId="77777777" w:rsidR="002D603F" w:rsidRPr="000A6EEB" w:rsidRDefault="0028198B" w:rsidP="00704E41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Niveau de la formation</w:t>
            </w:r>
          </w:p>
          <w:p w14:paraId="7D4F902B" w14:textId="77777777" w:rsidR="002D603F" w:rsidRPr="000A6EEB" w:rsidRDefault="002D603F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6435" w:type="dxa"/>
          </w:tcPr>
          <w:p w14:paraId="705ABCBA" w14:textId="77777777" w:rsidR="002D603F" w:rsidRPr="000A6EEB" w:rsidRDefault="002D603F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26EB7B06" w14:textId="77777777" w:rsidTr="00704E41">
        <w:trPr>
          <w:trHeight w:val="437"/>
        </w:trPr>
        <w:tc>
          <w:tcPr>
            <w:tcW w:w="3585" w:type="dxa"/>
          </w:tcPr>
          <w:p w14:paraId="7EEB41EB" w14:textId="77777777" w:rsidR="002D603F" w:rsidRPr="000A6EEB" w:rsidRDefault="002D603F" w:rsidP="00704E41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Durée de la formation (en mois) </w:t>
            </w:r>
          </w:p>
          <w:p w14:paraId="224CD8B2" w14:textId="77777777" w:rsidR="002D603F" w:rsidRPr="000A6EEB" w:rsidRDefault="002D603F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6435" w:type="dxa"/>
          </w:tcPr>
          <w:p w14:paraId="7921F61C" w14:textId="77777777" w:rsidR="002D603F" w:rsidRPr="000A6EEB" w:rsidRDefault="002D603F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0F44A951" w14:textId="77777777" w:rsidTr="002D603F">
        <w:trPr>
          <w:trHeight w:val="570"/>
        </w:trPr>
        <w:tc>
          <w:tcPr>
            <w:tcW w:w="3585" w:type="dxa"/>
          </w:tcPr>
          <w:p w14:paraId="32DB498E" w14:textId="77777777" w:rsidR="0028198B" w:rsidRPr="000A6EEB" w:rsidRDefault="002D603F" w:rsidP="00704E41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Lieu de la formation</w:t>
            </w:r>
            <w:r w:rsidR="00D34FC4">
              <w:rPr>
                <w:rFonts w:cs="Arial"/>
                <w:color w:val="auto"/>
                <w:sz w:val="24"/>
                <w:szCs w:val="24"/>
              </w:rPr>
              <w:t>,</w:t>
            </w:r>
          </w:p>
          <w:p w14:paraId="21A1A527" w14:textId="12C5F195" w:rsidR="00704E41" w:rsidRPr="00D34FC4" w:rsidRDefault="004D57B8" w:rsidP="00D34FC4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(</w:t>
            </w:r>
            <w:r w:rsidR="0028198B" w:rsidRPr="00D34FC4">
              <w:rPr>
                <w:rFonts w:cs="Arial"/>
                <w:color w:val="auto"/>
                <w:sz w:val="24"/>
                <w:szCs w:val="24"/>
              </w:rPr>
              <w:t>préciser le code UAI</w:t>
            </w:r>
            <w:r>
              <w:rPr>
                <w:rFonts w:cs="Arial"/>
                <w:color w:val="auto"/>
                <w:sz w:val="24"/>
                <w:szCs w:val="24"/>
              </w:rPr>
              <w:t>)</w:t>
            </w:r>
            <w:r w:rsidR="00D34FC4" w:rsidRPr="00D34FC4">
              <w:rPr>
                <w:rFonts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35" w:type="dxa"/>
          </w:tcPr>
          <w:p w14:paraId="51499778" w14:textId="77777777" w:rsidR="002D603F" w:rsidRPr="000A6EEB" w:rsidRDefault="002D603F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70B69BAF" w14:textId="77777777" w:rsidTr="008A3270">
        <w:trPr>
          <w:trHeight w:val="1081"/>
        </w:trPr>
        <w:tc>
          <w:tcPr>
            <w:tcW w:w="3585" w:type="dxa"/>
          </w:tcPr>
          <w:p w14:paraId="58205048" w14:textId="77777777" w:rsidR="002D603F" w:rsidRPr="000A6EEB" w:rsidRDefault="002D603F" w:rsidP="0028198B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Présentation synthétique de l’objet de la formation (nouvelle filière, sécurisation de parcours</w:t>
            </w:r>
            <w:r w:rsidR="0028198B" w:rsidRPr="000A6EEB">
              <w:rPr>
                <w:rFonts w:cs="Arial"/>
                <w:color w:val="auto"/>
                <w:sz w:val="24"/>
                <w:szCs w:val="24"/>
              </w:rPr>
              <w:t>, domaine des métiers de la formation, …)</w:t>
            </w:r>
          </w:p>
        </w:tc>
        <w:tc>
          <w:tcPr>
            <w:tcW w:w="6435" w:type="dxa"/>
          </w:tcPr>
          <w:p w14:paraId="6AB4BB69" w14:textId="77777777" w:rsidR="002D603F" w:rsidRPr="000A6EEB" w:rsidRDefault="002D603F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  <w:p w14:paraId="3286A282" w14:textId="77777777" w:rsidR="00AE4B96" w:rsidRPr="000A6EEB" w:rsidRDefault="00AE4B96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  <w:p w14:paraId="72151643" w14:textId="77777777" w:rsidR="00AE4B96" w:rsidRPr="000A6EEB" w:rsidRDefault="00AE4B96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  <w:p w14:paraId="2E03FBA8" w14:textId="77777777" w:rsidR="00121032" w:rsidRPr="000A6EEB" w:rsidRDefault="00121032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  <w:p w14:paraId="69DA247C" w14:textId="77777777" w:rsidR="00AE4B96" w:rsidRPr="000A6EEB" w:rsidRDefault="00AE4B96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06628AE9" w14:textId="77777777" w:rsidTr="002D603F">
        <w:trPr>
          <w:trHeight w:val="6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555" w14:textId="77777777" w:rsidR="002D603F" w:rsidRPr="000A6EEB" w:rsidRDefault="002D603F" w:rsidP="00AE4B96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Pour l’enseignement supérieur :</w:t>
            </w:r>
          </w:p>
          <w:p w14:paraId="3F2AD1FD" w14:textId="77777777" w:rsidR="002D603F" w:rsidRPr="000A6EEB" w:rsidRDefault="002D603F" w:rsidP="00AE4B96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Domaine :</w:t>
            </w:r>
          </w:p>
          <w:p w14:paraId="68C6B505" w14:textId="77777777" w:rsidR="002D603F" w:rsidRPr="000A6EEB" w:rsidRDefault="002D603F" w:rsidP="00AE4B96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Mention :</w:t>
            </w:r>
          </w:p>
          <w:p w14:paraId="2A1B600D" w14:textId="77777777" w:rsidR="002D603F" w:rsidRPr="000A6EEB" w:rsidRDefault="002D603F" w:rsidP="00AE4B96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Spécialité/Parcours :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763" w14:textId="77777777" w:rsidR="002D603F" w:rsidRPr="000A6EEB" w:rsidRDefault="002D603F" w:rsidP="00704E41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7D5127" w:rsidRPr="000A6EEB" w14:paraId="007B7DB2" w14:textId="77777777" w:rsidTr="00612C98">
        <w:trPr>
          <w:trHeight w:val="46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F8F" w14:textId="77777777" w:rsidR="007D5127" w:rsidRPr="000A6EEB" w:rsidRDefault="007D5127" w:rsidP="008A3270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Date d’ouverture souhaitée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C4B" w14:textId="77777777" w:rsidR="007D5127" w:rsidRPr="000A6EEB" w:rsidRDefault="007D5127" w:rsidP="00A40AB4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7CAB77EE" w14:textId="77777777" w:rsidTr="00612C98">
        <w:trPr>
          <w:trHeight w:val="46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DFA" w14:textId="77777777" w:rsidR="00704E41" w:rsidRPr="000A6EEB" w:rsidRDefault="00704E41" w:rsidP="008A3270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Effectif</w:t>
            </w:r>
            <w:r w:rsidR="00842D5A">
              <w:rPr>
                <w:rFonts w:cs="Arial"/>
                <w:color w:val="auto"/>
                <w:sz w:val="24"/>
                <w:szCs w:val="24"/>
              </w:rPr>
              <w:t>s minimum/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maximum 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F06" w14:textId="77777777" w:rsidR="00704E41" w:rsidRPr="000A6EEB" w:rsidRDefault="00704E41" w:rsidP="00A40AB4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14:paraId="5924D73D" w14:textId="2FEEFB68" w:rsidR="00CF5516" w:rsidRDefault="00CF5516" w:rsidP="00612C98">
      <w:pPr>
        <w:spacing w:before="60"/>
        <w:ind w:right="-165"/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</w:pPr>
    </w:p>
    <w:p w14:paraId="7E2F8418" w14:textId="0A96AB7A" w:rsidR="00C86B1B" w:rsidRDefault="00C86B1B" w:rsidP="00612C98">
      <w:pPr>
        <w:spacing w:before="60"/>
        <w:ind w:right="-165"/>
        <w:rPr>
          <w:rFonts w:cs="Arial"/>
          <w:color w:val="auto"/>
          <w:sz w:val="24"/>
          <w:szCs w:val="24"/>
        </w:rPr>
      </w:pPr>
      <w:r w:rsidRPr="00C86B1B">
        <w:rPr>
          <w:rFonts w:cs="Arial"/>
          <w:color w:val="auto"/>
          <w:sz w:val="24"/>
          <w:szCs w:val="24"/>
        </w:rPr>
        <w:t>Evolution effectif</w:t>
      </w:r>
      <w:r>
        <w:rPr>
          <w:rFonts w:cs="Arial"/>
          <w:color w:val="auto"/>
          <w:sz w:val="24"/>
          <w:szCs w:val="24"/>
        </w:rPr>
        <w:t>s</w:t>
      </w:r>
      <w:r w:rsidRPr="00C86B1B">
        <w:rPr>
          <w:rFonts w:cs="Arial"/>
          <w:color w:val="auto"/>
          <w:sz w:val="24"/>
          <w:szCs w:val="24"/>
        </w:rPr>
        <w:t xml:space="preserve"> UFA </w:t>
      </w:r>
      <w:r w:rsidR="00292754">
        <w:rPr>
          <w:rFonts w:cs="Arial"/>
          <w:color w:val="auto"/>
          <w:sz w:val="24"/>
          <w:szCs w:val="24"/>
        </w:rPr>
        <w:t xml:space="preserve">(31/12) </w:t>
      </w:r>
      <w:r w:rsidRPr="00C86B1B">
        <w:rPr>
          <w:rFonts w:cs="Arial"/>
          <w:color w:val="auto"/>
          <w:sz w:val="24"/>
          <w:szCs w:val="24"/>
        </w:rPr>
        <w:t>sur les 5 dernières années.</w:t>
      </w:r>
    </w:p>
    <w:p w14:paraId="57BFC33D" w14:textId="29DC3B74" w:rsidR="00C86B1B" w:rsidRDefault="00C86B1B" w:rsidP="00612C98">
      <w:pPr>
        <w:spacing w:before="60"/>
        <w:ind w:right="-165"/>
        <w:rPr>
          <w:rFonts w:cs="Arial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992"/>
        <w:gridCol w:w="992"/>
        <w:gridCol w:w="851"/>
        <w:gridCol w:w="964"/>
      </w:tblGrid>
      <w:tr w:rsidR="00C86B1B" w14:paraId="132DE717" w14:textId="77777777" w:rsidTr="00C86B1B">
        <w:tc>
          <w:tcPr>
            <w:tcW w:w="5098" w:type="dxa"/>
          </w:tcPr>
          <w:p w14:paraId="1C9E7126" w14:textId="77777777" w:rsidR="00C86B1B" w:rsidRDefault="00C86B1B" w:rsidP="00612C98">
            <w:pPr>
              <w:spacing w:before="60"/>
              <w:ind w:right="-165"/>
              <w:rPr>
                <w:rFonts w:cs="Arial"/>
                <w:bCs/>
                <w:color w:val="auto"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93" w:type="dxa"/>
          </w:tcPr>
          <w:p w14:paraId="05676CF7" w14:textId="1C2ED3DA" w:rsidR="00C86B1B" w:rsidRPr="00C86B1B" w:rsidRDefault="00292754" w:rsidP="00C86B1B">
            <w:pPr>
              <w:spacing w:before="60"/>
              <w:ind w:right="-165"/>
              <w:jc w:val="center"/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</w:pPr>
            <w:r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992" w:type="dxa"/>
          </w:tcPr>
          <w:p w14:paraId="6BCBEF02" w14:textId="1CA54FF0" w:rsidR="00C86B1B" w:rsidRPr="00C86B1B" w:rsidRDefault="00292754" w:rsidP="00C86B1B">
            <w:pPr>
              <w:spacing w:before="60"/>
              <w:ind w:right="-165"/>
              <w:jc w:val="center"/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</w:pPr>
            <w:r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992" w:type="dxa"/>
          </w:tcPr>
          <w:p w14:paraId="099D112C" w14:textId="62EB5B22" w:rsidR="00C86B1B" w:rsidRPr="00C86B1B" w:rsidRDefault="00292754" w:rsidP="00C86B1B">
            <w:pPr>
              <w:spacing w:before="60"/>
              <w:ind w:right="-165"/>
              <w:jc w:val="center"/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</w:pPr>
            <w:r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1" w:type="dxa"/>
          </w:tcPr>
          <w:p w14:paraId="69A878C2" w14:textId="760901AC" w:rsidR="00C86B1B" w:rsidRPr="00C86B1B" w:rsidRDefault="00292754" w:rsidP="00C86B1B">
            <w:pPr>
              <w:spacing w:before="60"/>
              <w:ind w:right="-165"/>
              <w:jc w:val="center"/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</w:pPr>
            <w:r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964" w:type="dxa"/>
          </w:tcPr>
          <w:p w14:paraId="7F2D9805" w14:textId="60BB232B" w:rsidR="00C86B1B" w:rsidRPr="00C86B1B" w:rsidRDefault="00292754" w:rsidP="00C86B1B">
            <w:pPr>
              <w:spacing w:before="60"/>
              <w:ind w:right="-165"/>
              <w:jc w:val="center"/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</w:pPr>
            <w:r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  <w:t>2024</w:t>
            </w:r>
          </w:p>
        </w:tc>
      </w:tr>
      <w:tr w:rsidR="00C86B1B" w14:paraId="23000839" w14:textId="77777777" w:rsidTr="00C86B1B">
        <w:tc>
          <w:tcPr>
            <w:tcW w:w="5098" w:type="dxa"/>
          </w:tcPr>
          <w:p w14:paraId="630706CA" w14:textId="4C9498C0" w:rsidR="00C86B1B" w:rsidRPr="00C86B1B" w:rsidRDefault="00C86B1B" w:rsidP="00612C98">
            <w:pPr>
              <w:spacing w:before="60"/>
              <w:ind w:right="-165"/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</w:pPr>
            <w:r w:rsidRPr="00C86B1B">
              <w:rPr>
                <w:rFonts w:cs="Arial"/>
                <w:bCs/>
                <w:color w:val="auto"/>
                <w:kern w:val="1"/>
                <w:sz w:val="24"/>
                <w:szCs w:val="24"/>
                <w:lang w:eastAsia="ar-SA"/>
              </w:rPr>
              <w:t>Effectif total par année en valeur absolue</w:t>
            </w:r>
          </w:p>
        </w:tc>
        <w:tc>
          <w:tcPr>
            <w:tcW w:w="993" w:type="dxa"/>
          </w:tcPr>
          <w:p w14:paraId="1F9C5E62" w14:textId="77777777" w:rsidR="00C86B1B" w:rsidRDefault="00C86B1B" w:rsidP="00612C98">
            <w:pPr>
              <w:spacing w:before="60"/>
              <w:ind w:right="-165"/>
              <w:rPr>
                <w:rFonts w:cs="Arial"/>
                <w:bCs/>
                <w:color w:val="auto"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92" w:type="dxa"/>
          </w:tcPr>
          <w:p w14:paraId="4CDD97C3" w14:textId="77777777" w:rsidR="00C86B1B" w:rsidRDefault="00C86B1B" w:rsidP="00612C98">
            <w:pPr>
              <w:spacing w:before="60"/>
              <w:ind w:right="-165"/>
              <w:rPr>
                <w:rFonts w:cs="Arial"/>
                <w:bCs/>
                <w:color w:val="auto"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92" w:type="dxa"/>
          </w:tcPr>
          <w:p w14:paraId="6C13FC96" w14:textId="77777777" w:rsidR="00C86B1B" w:rsidRDefault="00C86B1B" w:rsidP="00612C98">
            <w:pPr>
              <w:spacing w:before="60"/>
              <w:ind w:right="-165"/>
              <w:rPr>
                <w:rFonts w:cs="Arial"/>
                <w:bCs/>
                <w:color w:val="auto"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51" w:type="dxa"/>
          </w:tcPr>
          <w:p w14:paraId="55CE0425" w14:textId="77777777" w:rsidR="00C86B1B" w:rsidRDefault="00C86B1B" w:rsidP="00612C98">
            <w:pPr>
              <w:spacing w:before="60"/>
              <w:ind w:right="-165"/>
              <w:rPr>
                <w:rFonts w:cs="Arial"/>
                <w:bCs/>
                <w:color w:val="auto"/>
                <w:kern w:val="1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964" w:type="dxa"/>
          </w:tcPr>
          <w:p w14:paraId="5B81F0CE" w14:textId="77777777" w:rsidR="00C86B1B" w:rsidRDefault="00C86B1B" w:rsidP="00612C98">
            <w:pPr>
              <w:spacing w:before="60"/>
              <w:ind w:right="-165"/>
              <w:rPr>
                <w:rFonts w:cs="Arial"/>
                <w:bCs/>
                <w:color w:val="auto"/>
                <w:kern w:val="1"/>
                <w:sz w:val="24"/>
                <w:szCs w:val="24"/>
                <w:u w:val="single"/>
                <w:lang w:eastAsia="ar-SA"/>
              </w:rPr>
            </w:pPr>
          </w:p>
        </w:tc>
      </w:tr>
    </w:tbl>
    <w:p w14:paraId="00E19CF9" w14:textId="77777777" w:rsidR="00C86B1B" w:rsidRDefault="00C86B1B" w:rsidP="00612C98">
      <w:pPr>
        <w:spacing w:before="60"/>
        <w:ind w:right="-165"/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</w:pPr>
    </w:p>
    <w:p w14:paraId="07960D6C" w14:textId="77777777" w:rsidR="00C86B1B" w:rsidRPr="000A6EEB" w:rsidRDefault="00C86B1B" w:rsidP="00612C98">
      <w:pPr>
        <w:spacing w:before="60"/>
        <w:ind w:right="-165"/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</w:pPr>
    </w:p>
    <w:p w14:paraId="7562256F" w14:textId="77777777" w:rsidR="00A07A9A" w:rsidRPr="000A6EEB" w:rsidRDefault="00A07A9A" w:rsidP="00D501B1">
      <w:pPr>
        <w:spacing w:before="60"/>
        <w:ind w:right="-165"/>
        <w:jc w:val="center"/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</w:pPr>
      <w:r w:rsidRPr="000A6EEB"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  <w:t>Etude d’opportunité du projet :</w:t>
      </w:r>
    </w:p>
    <w:p w14:paraId="51431134" w14:textId="77777777" w:rsidR="00A01B12" w:rsidRPr="000A6EEB" w:rsidRDefault="00A01B12" w:rsidP="00BB05D7">
      <w:pPr>
        <w:spacing w:before="60"/>
        <w:ind w:left="-142" w:right="-165"/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</w:pPr>
    </w:p>
    <w:p w14:paraId="14F7D7BA" w14:textId="77777777" w:rsidR="00A07A9A" w:rsidRPr="000A6EEB" w:rsidRDefault="009A1102" w:rsidP="00405786">
      <w:pPr>
        <w:rPr>
          <w:rFonts w:cs="Arial"/>
          <w:color w:val="auto"/>
          <w:sz w:val="24"/>
          <w:szCs w:val="24"/>
        </w:rPr>
      </w:pPr>
      <w:r w:rsidRPr="000A6EEB">
        <w:rPr>
          <w:rFonts w:cs="Arial"/>
          <w:bCs/>
          <w:color w:val="auto"/>
          <w:kern w:val="1"/>
          <w:sz w:val="24"/>
          <w:szCs w:val="24"/>
          <w:lang w:eastAsia="ar-SA"/>
        </w:rPr>
        <w:t>Prérequis</w:t>
      </w:r>
      <w:r w:rsidR="00A01B12" w:rsidRPr="000A6EEB">
        <w:rPr>
          <w:rFonts w:cs="Arial"/>
          <w:bCs/>
          <w:color w:val="auto"/>
          <w:kern w:val="1"/>
          <w:sz w:val="24"/>
          <w:szCs w:val="24"/>
          <w:lang w:eastAsia="ar-SA"/>
        </w:rPr>
        <w:t xml:space="preserve"> nécessaires à l’instruction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940"/>
      </w:tblGrid>
      <w:tr w:rsidR="00D501B1" w:rsidRPr="000A6EEB" w14:paraId="232C29E4" w14:textId="77777777" w:rsidTr="00A456B6">
        <w:trPr>
          <w:trHeight w:val="454"/>
        </w:trPr>
        <w:tc>
          <w:tcPr>
            <w:tcW w:w="4140" w:type="dxa"/>
            <w:vAlign w:val="center"/>
          </w:tcPr>
          <w:p w14:paraId="031BBA43" w14:textId="77777777" w:rsidR="008A3270" w:rsidRPr="000A6EEB" w:rsidRDefault="00463805" w:rsidP="005F2F13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  <w:u w:val="single"/>
              </w:rPr>
              <w:t xml:space="preserve">Coût </w:t>
            </w:r>
            <w:r w:rsidR="005F2F13" w:rsidRPr="000A6EEB">
              <w:rPr>
                <w:rFonts w:cs="Arial"/>
                <w:color w:val="auto"/>
                <w:sz w:val="24"/>
                <w:szCs w:val="24"/>
                <w:u w:val="single"/>
              </w:rPr>
              <w:t xml:space="preserve">prévisionnel </w:t>
            </w:r>
            <w:r w:rsidRPr="000A6EEB">
              <w:rPr>
                <w:rFonts w:cs="Arial"/>
                <w:color w:val="auto"/>
                <w:sz w:val="24"/>
                <w:szCs w:val="24"/>
                <w:u w:val="single"/>
              </w:rPr>
              <w:t xml:space="preserve">de la </w:t>
            </w:r>
            <w:r w:rsidR="005F2F13" w:rsidRPr="000A6EEB">
              <w:rPr>
                <w:rFonts w:cs="Arial"/>
                <w:color w:val="auto"/>
                <w:sz w:val="24"/>
                <w:szCs w:val="24"/>
                <w:u w:val="single"/>
              </w:rPr>
              <w:t>section</w:t>
            </w:r>
            <w:r w:rsidRPr="000A6EEB">
              <w:rPr>
                <w:rFonts w:cs="Arial"/>
                <w:color w:val="auto"/>
                <w:sz w:val="24"/>
                <w:szCs w:val="24"/>
                <w:u w:val="single"/>
              </w:rPr>
              <w:t xml:space="preserve"> </w:t>
            </w:r>
            <w:r w:rsidR="005F2F13" w:rsidRPr="000A6EEB">
              <w:rPr>
                <w:rFonts w:cs="Arial"/>
                <w:color w:val="auto"/>
                <w:sz w:val="24"/>
                <w:szCs w:val="24"/>
                <w:u w:val="single"/>
              </w:rPr>
              <w:t>par an</w:t>
            </w:r>
            <w:r w:rsidR="000E16F0" w:rsidRPr="000A6EEB">
              <w:rPr>
                <w:rFonts w:cs="Arial"/>
                <w:color w:val="auto"/>
                <w:sz w:val="24"/>
                <w:szCs w:val="24"/>
                <w:u w:val="single"/>
              </w:rPr>
              <w:t xml:space="preserve"> et par apprentis</w:t>
            </w:r>
            <w:r w:rsidR="00FB4DB9" w:rsidRPr="000A6EEB">
              <w:rPr>
                <w:rFonts w:cs="Arial"/>
                <w:color w:val="auto"/>
                <w:sz w:val="24"/>
                <w:szCs w:val="24"/>
              </w:rPr>
              <w:t xml:space="preserve"> (frais complets comprenant à la fois les frais pédagogiques et frais généraux)</w:t>
            </w:r>
          </w:p>
          <w:p w14:paraId="59C55EF3" w14:textId="77777777" w:rsidR="00463805" w:rsidRPr="000A6EEB" w:rsidRDefault="008A3270" w:rsidP="005F2F13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Cf. budget prévisionnel</w:t>
            </w:r>
            <w:r w:rsidR="008F18A0">
              <w:rPr>
                <w:rFonts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vAlign w:val="center"/>
          </w:tcPr>
          <w:p w14:paraId="03D87C7B" w14:textId="77777777" w:rsidR="00463805" w:rsidRPr="000A6EEB" w:rsidRDefault="00463805" w:rsidP="00A456B6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45E74ED8" w14:textId="77777777" w:rsidTr="00A11E13">
        <w:trPr>
          <w:trHeight w:val="454"/>
        </w:trPr>
        <w:tc>
          <w:tcPr>
            <w:tcW w:w="4140" w:type="dxa"/>
            <w:vAlign w:val="center"/>
          </w:tcPr>
          <w:p w14:paraId="704FD3EF" w14:textId="77777777" w:rsidR="00A01B12" w:rsidRPr="000A6EEB" w:rsidRDefault="00683681" w:rsidP="00FD6E52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Si Titre Professionnel </w:t>
            </w:r>
            <w:r w:rsidR="00DB2145" w:rsidRPr="000A6EEB">
              <w:rPr>
                <w:rFonts w:cs="Arial"/>
                <w:color w:val="auto"/>
                <w:sz w:val="24"/>
                <w:szCs w:val="24"/>
              </w:rPr>
              <w:t>Numéro de la fiche</w:t>
            </w:r>
            <w:r w:rsidR="00A01B12" w:rsidRPr="000A6EEB">
              <w:rPr>
                <w:rFonts w:cs="Arial"/>
                <w:color w:val="auto"/>
                <w:sz w:val="24"/>
                <w:szCs w:val="24"/>
              </w:rPr>
              <w:t xml:space="preserve"> RNCP (</w:t>
            </w:r>
            <w:r w:rsidR="00FD6E52" w:rsidRPr="000A6EEB">
              <w:rPr>
                <w:rFonts w:cs="Arial"/>
                <w:color w:val="auto"/>
                <w:sz w:val="24"/>
                <w:szCs w:val="24"/>
              </w:rPr>
              <w:t>fiche à fournir</w:t>
            </w:r>
            <w:r w:rsidR="00A01B12" w:rsidRPr="000A6EEB">
              <w:rPr>
                <w:rFonts w:cs="Arial"/>
                <w:color w:val="auto"/>
                <w:sz w:val="24"/>
                <w:szCs w:val="24"/>
              </w:rPr>
              <w:t xml:space="preserve"> en PJ du dossier)</w:t>
            </w:r>
            <w:r w:rsidR="00DB2145" w:rsidRPr="000A6EEB">
              <w:rPr>
                <w:rFonts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vAlign w:val="center"/>
          </w:tcPr>
          <w:p w14:paraId="41827C4C" w14:textId="77777777" w:rsidR="00A01B12" w:rsidRPr="000A6EEB" w:rsidRDefault="00A01B12" w:rsidP="00A11E13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55ABAF99" w14:textId="77777777" w:rsidTr="00A01B12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8923" w14:textId="77777777" w:rsidR="00C142B3" w:rsidRPr="00763BFC" w:rsidRDefault="00C142B3" w:rsidP="004E7017">
            <w:pPr>
              <w:rPr>
                <w:rFonts w:cs="Arial"/>
                <w:i/>
                <w:color w:val="auto"/>
                <w:sz w:val="24"/>
                <w:szCs w:val="24"/>
                <w:u w:val="single"/>
              </w:rPr>
            </w:pPr>
            <w:r w:rsidRPr="000A6EEB">
              <w:rPr>
                <w:rFonts w:cs="Arial"/>
                <w:i/>
                <w:color w:val="auto"/>
                <w:sz w:val="24"/>
                <w:szCs w:val="24"/>
                <w:u w:val="single"/>
              </w:rPr>
              <w:t xml:space="preserve">Pour les formations autres que CAP, </w:t>
            </w:r>
            <w:r w:rsidRPr="000A6EEB">
              <w:rPr>
                <w:rFonts w:cs="Arial"/>
                <w:i/>
                <w:color w:val="auto"/>
                <w:sz w:val="24"/>
                <w:szCs w:val="24"/>
                <w:u w:val="single"/>
              </w:rPr>
              <w:tab/>
              <w:t>Bac Pro, MC, BP, BTS, DUT</w:t>
            </w:r>
            <w:r w:rsidR="00631662" w:rsidRPr="000A6EEB">
              <w:rPr>
                <w:rFonts w:cs="Arial"/>
                <w:i/>
                <w:color w:val="auto"/>
                <w:sz w:val="24"/>
                <w:szCs w:val="24"/>
                <w:u w:val="single"/>
              </w:rPr>
              <w:t> :</w:t>
            </w:r>
          </w:p>
          <w:p w14:paraId="0941E74C" w14:textId="77777777" w:rsidR="004E7017" w:rsidRPr="000A6EEB" w:rsidRDefault="00A01B12" w:rsidP="004E7017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lastRenderedPageBreak/>
              <w:t xml:space="preserve">La formation a-t-elle récemment (ou doit-elle) faire l’objet d’une </w:t>
            </w:r>
            <w:r w:rsidR="004E7017" w:rsidRPr="000A6EEB">
              <w:rPr>
                <w:rFonts w:cs="Arial"/>
                <w:color w:val="auto"/>
                <w:sz w:val="24"/>
                <w:szCs w:val="24"/>
              </w:rPr>
              <w:t>1èr</w:t>
            </w:r>
            <w:r w:rsidR="00D470E9" w:rsidRPr="000A6EEB">
              <w:rPr>
                <w:rFonts w:cs="Arial"/>
                <w:color w:val="auto"/>
                <w:sz w:val="24"/>
                <w:szCs w:val="24"/>
              </w:rPr>
              <w:t>e</w:t>
            </w:r>
            <w:r w:rsidR="004E7017" w:rsidRPr="000A6EEB">
              <w:rPr>
                <w:rFonts w:cs="Arial"/>
                <w:color w:val="auto"/>
                <w:sz w:val="24"/>
                <w:szCs w:val="24"/>
              </w:rPr>
              <w:t xml:space="preserve"> habilitation ou d’un renouvellement d’habilitation</w:t>
            </w:r>
          </w:p>
          <w:p w14:paraId="40531172" w14:textId="77777777" w:rsidR="00A01B12" w:rsidRPr="000A6EEB" w:rsidRDefault="00A01B12" w:rsidP="00A11E13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RNCP ou CTI ? (Si oui, joindre le dossier en PJ) </w:t>
            </w:r>
          </w:p>
          <w:p w14:paraId="4DD11D27" w14:textId="77777777" w:rsidR="008A3270" w:rsidRPr="000A6EEB" w:rsidRDefault="008A3270" w:rsidP="00631662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Date de </w:t>
            </w:r>
            <w:r w:rsidR="004E7017" w:rsidRPr="000A6EEB">
              <w:rPr>
                <w:rFonts w:cs="Arial"/>
                <w:color w:val="auto"/>
                <w:sz w:val="24"/>
                <w:szCs w:val="24"/>
              </w:rPr>
              <w:t>d’habilitation ou de renouvellement d’habilitation</w:t>
            </w:r>
            <w:r w:rsidR="00631662" w:rsidRPr="000A6EEB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du titre</w:t>
            </w:r>
            <w:r w:rsidR="007940C2" w:rsidRPr="000A6EEB">
              <w:rPr>
                <w:rFonts w:cs="Arial"/>
                <w:color w:val="auto"/>
                <w:sz w:val="24"/>
                <w:szCs w:val="24"/>
              </w:rPr>
              <w:t> 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39BB" w14:textId="77777777" w:rsidR="004E7017" w:rsidRPr="000A6EEB" w:rsidRDefault="004E7017" w:rsidP="00A11E13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520BA8D0" w14:textId="77777777" w:rsidTr="00A01B12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534E" w14:textId="1DFC0885" w:rsidR="00A01B12" w:rsidRPr="000A6EEB" w:rsidRDefault="00A40AB4" w:rsidP="000C47D4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Identification </w:t>
            </w:r>
            <w:r w:rsidR="00A01B12" w:rsidRPr="000A6EEB">
              <w:rPr>
                <w:rFonts w:cs="Arial"/>
                <w:color w:val="auto"/>
                <w:sz w:val="24"/>
                <w:szCs w:val="24"/>
              </w:rPr>
              <w:t xml:space="preserve">des formations analogues existantes </w:t>
            </w:r>
            <w:r w:rsidR="000C47D4" w:rsidRPr="000A6EEB">
              <w:rPr>
                <w:rFonts w:cs="Arial"/>
                <w:color w:val="auto"/>
                <w:sz w:val="24"/>
                <w:szCs w:val="24"/>
              </w:rPr>
              <w:t xml:space="preserve">au </w:t>
            </w:r>
            <w:proofErr w:type="spellStart"/>
            <w:r w:rsidR="000C47D4" w:rsidRPr="000A6EEB">
              <w:rPr>
                <w:rFonts w:cs="Arial"/>
                <w:color w:val="auto"/>
                <w:sz w:val="24"/>
                <w:szCs w:val="24"/>
              </w:rPr>
              <w:t>Cerfal</w:t>
            </w:r>
            <w:proofErr w:type="spellEnd"/>
            <w:r w:rsidR="000C47D4" w:rsidRPr="000A6EEB">
              <w:rPr>
                <w:rFonts w:cs="Arial"/>
                <w:color w:val="auto"/>
                <w:sz w:val="24"/>
                <w:szCs w:val="24"/>
              </w:rPr>
              <w:t xml:space="preserve"> et ailleurs (en formation scolaire</w:t>
            </w:r>
            <w:r w:rsidR="000B58E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0B58E6" w:rsidRPr="00C86B1B">
              <w:rPr>
                <w:rFonts w:cs="Arial"/>
                <w:color w:val="auto"/>
                <w:sz w:val="24"/>
                <w:szCs w:val="24"/>
              </w:rPr>
              <w:t>public et privé sous contrat</w:t>
            </w:r>
            <w:r w:rsidR="000C47D4" w:rsidRPr="00C86B1B">
              <w:rPr>
                <w:rFonts w:cs="Arial"/>
                <w:color w:val="auto"/>
                <w:sz w:val="24"/>
                <w:szCs w:val="24"/>
              </w:rPr>
              <w:t>, en apprentissage</w:t>
            </w:r>
            <w:r w:rsidR="00A01B12" w:rsidRPr="00C86B1B">
              <w:rPr>
                <w:rFonts w:cs="Arial"/>
                <w:color w:val="auto"/>
                <w:sz w:val="24"/>
                <w:szCs w:val="24"/>
              </w:rPr>
              <w:t xml:space="preserve"> et continue</w:t>
            </w:r>
            <w:r w:rsidR="000C47D4" w:rsidRPr="00C86B1B">
              <w:rPr>
                <w:rFonts w:cs="Arial"/>
                <w:color w:val="auto"/>
                <w:sz w:val="24"/>
                <w:szCs w:val="24"/>
              </w:rPr>
              <w:t>,</w:t>
            </w:r>
            <w:r w:rsidR="00A01B12" w:rsidRPr="00C86B1B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0C47D4" w:rsidRPr="00C86B1B">
              <w:rPr>
                <w:rFonts w:cs="Arial"/>
                <w:color w:val="auto"/>
                <w:sz w:val="24"/>
                <w:szCs w:val="24"/>
              </w:rPr>
              <w:t>et sur un rayon de 30/45 mn du site prévu</w:t>
            </w:r>
            <w:r w:rsidR="00A01B12" w:rsidRPr="00C86B1B">
              <w:rPr>
                <w:rFonts w:cs="Arial"/>
                <w:color w:val="auto"/>
                <w:sz w:val="24"/>
                <w:szCs w:val="24"/>
              </w:rPr>
              <w:t>) </w:t>
            </w:r>
            <w:r w:rsidR="000B58E6" w:rsidRPr="00C86B1B">
              <w:rPr>
                <w:rFonts w:cs="Arial"/>
                <w:color w:val="auto"/>
                <w:sz w:val="24"/>
                <w:szCs w:val="24"/>
              </w:rPr>
              <w:t>en précisant le diocèse et l’académie.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9F31" w14:textId="77777777" w:rsidR="00A01B12" w:rsidRPr="000A6EEB" w:rsidRDefault="00A01B12" w:rsidP="00A01B12">
            <w:pPr>
              <w:rPr>
                <w:rFonts w:cs="Arial"/>
                <w:color w:val="auto"/>
                <w:sz w:val="24"/>
                <w:szCs w:val="24"/>
              </w:rPr>
            </w:pPr>
          </w:p>
          <w:p w14:paraId="12ABFC10" w14:textId="77777777" w:rsidR="00A01B12" w:rsidRPr="000A6EEB" w:rsidRDefault="00A01B12" w:rsidP="00A01B12">
            <w:pPr>
              <w:rPr>
                <w:rFonts w:cs="Arial"/>
                <w:color w:val="auto"/>
                <w:sz w:val="24"/>
                <w:szCs w:val="24"/>
              </w:rPr>
            </w:pPr>
          </w:p>
          <w:p w14:paraId="6AF19C72" w14:textId="77777777" w:rsidR="00A01B12" w:rsidRPr="000A6EEB" w:rsidRDefault="00A01B12" w:rsidP="00A01B12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5939C092" w14:textId="77777777" w:rsidTr="00A01B12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26E1" w14:textId="77777777" w:rsidR="00A01B12" w:rsidRPr="000A6EEB" w:rsidRDefault="000C47D4" w:rsidP="0093768D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Volume horaire prévu</w:t>
            </w:r>
            <w:r w:rsidR="008A3270" w:rsidRPr="000A6EEB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1602CD" w:rsidRPr="000A6EEB">
              <w:rPr>
                <w:rFonts w:cs="Arial"/>
                <w:color w:val="auto"/>
                <w:sz w:val="24"/>
                <w:szCs w:val="24"/>
              </w:rPr>
              <w:t>par an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 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4E1E" w14:textId="77777777" w:rsidR="00A01B12" w:rsidRPr="000A6EEB" w:rsidRDefault="00A01B12" w:rsidP="00A11E13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34FC4" w:rsidRPr="000A6EEB" w14:paraId="45623BD2" w14:textId="77777777" w:rsidTr="00A01B12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7B8E" w14:textId="77777777" w:rsidR="00D34FC4" w:rsidRDefault="00647C71" w:rsidP="00D34FC4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 xml:space="preserve">Pour l’enseignement catholique IDF </w:t>
            </w:r>
            <w:r w:rsidR="00D34FC4" w:rsidRPr="000A6EEB">
              <w:rPr>
                <w:rFonts w:cs="Arial"/>
                <w:color w:val="auto"/>
                <w:sz w:val="24"/>
                <w:szCs w:val="24"/>
              </w:rPr>
              <w:t>:</w:t>
            </w:r>
          </w:p>
          <w:p w14:paraId="0F99BA40" w14:textId="77777777" w:rsidR="00D34FC4" w:rsidRPr="000A6EEB" w:rsidRDefault="00647C71" w:rsidP="00A40AB4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 xml:space="preserve">Demande et avis </w:t>
            </w:r>
            <w:proofErr w:type="spellStart"/>
            <w:r>
              <w:rPr>
                <w:rFonts w:cs="Arial"/>
                <w:color w:val="auto"/>
                <w:sz w:val="24"/>
                <w:szCs w:val="24"/>
              </w:rPr>
              <w:t>RenaSup</w:t>
            </w:r>
            <w:proofErr w:type="spellEnd"/>
            <w:r>
              <w:rPr>
                <w:rFonts w:cs="Arial"/>
                <w:color w:val="auto"/>
                <w:sz w:val="24"/>
                <w:szCs w:val="24"/>
              </w:rPr>
              <w:t xml:space="preserve"> IDF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DD8E" w14:textId="77777777" w:rsidR="00D34FC4" w:rsidRPr="000A6EEB" w:rsidRDefault="00D34FC4" w:rsidP="00A11E13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A33541" w:rsidRPr="000A6EEB" w14:paraId="031E1CD2" w14:textId="77777777" w:rsidTr="00A01B12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9B5" w14:textId="77777777" w:rsidR="00A40AB4" w:rsidRPr="000A6EEB" w:rsidRDefault="00A40AB4" w:rsidP="00A40AB4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Pour l’enseignement supérieur</w:t>
            </w:r>
            <w:r w:rsidR="00D34FC4">
              <w:rPr>
                <w:rFonts w:cs="Arial"/>
                <w:color w:val="auto"/>
                <w:sz w:val="24"/>
                <w:szCs w:val="24"/>
              </w:rPr>
              <w:t xml:space="preserve"> externe au réseau </w:t>
            </w:r>
            <w:proofErr w:type="spellStart"/>
            <w:r w:rsidR="00D34FC4">
              <w:rPr>
                <w:rFonts w:cs="Arial"/>
                <w:color w:val="auto"/>
                <w:sz w:val="24"/>
                <w:szCs w:val="24"/>
              </w:rPr>
              <w:t>Cerfal</w:t>
            </w:r>
            <w:proofErr w:type="spellEnd"/>
            <w:r w:rsidRPr="000A6EEB">
              <w:rPr>
                <w:rFonts w:cs="Arial"/>
                <w:color w:val="auto"/>
                <w:sz w:val="24"/>
                <w:szCs w:val="24"/>
              </w:rPr>
              <w:t xml:space="preserve"> :</w:t>
            </w:r>
          </w:p>
          <w:p w14:paraId="11EA4D77" w14:textId="77777777" w:rsidR="006E2A8F" w:rsidRPr="000A6EEB" w:rsidRDefault="00A33541" w:rsidP="00A11E13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  <w:u w:val="single"/>
              </w:rPr>
              <w:t>Avis du président de l’université</w:t>
            </w:r>
            <w:r w:rsidR="004E7017" w:rsidRPr="000A6EEB">
              <w:rPr>
                <w:rFonts w:cs="Arial"/>
                <w:color w:val="auto"/>
                <w:sz w:val="24"/>
                <w:szCs w:val="24"/>
                <w:u w:val="single"/>
              </w:rPr>
              <w:t xml:space="preserve"> </w:t>
            </w:r>
            <w:r w:rsidR="00631662" w:rsidRPr="000A6EEB">
              <w:rPr>
                <w:rFonts w:cs="Arial"/>
                <w:color w:val="auto"/>
                <w:sz w:val="24"/>
                <w:szCs w:val="24"/>
                <w:u w:val="single"/>
              </w:rPr>
              <w:t>ou</w:t>
            </w:r>
            <w:r w:rsidR="004E7017" w:rsidRPr="000A6EEB">
              <w:rPr>
                <w:rFonts w:cs="Arial"/>
                <w:color w:val="auto"/>
                <w:sz w:val="24"/>
                <w:szCs w:val="24"/>
                <w:u w:val="single"/>
              </w:rPr>
              <w:t xml:space="preserve"> d</w:t>
            </w:r>
            <w:r w:rsidR="00D84F18" w:rsidRPr="000A6EEB">
              <w:rPr>
                <w:rFonts w:cs="Arial"/>
                <w:color w:val="auto"/>
                <w:sz w:val="24"/>
                <w:szCs w:val="24"/>
                <w:u w:val="single"/>
              </w:rPr>
              <w:t xml:space="preserve">e </w:t>
            </w:r>
            <w:r w:rsidR="004E7017" w:rsidRPr="000A6EEB">
              <w:rPr>
                <w:rFonts w:cs="Arial"/>
                <w:color w:val="auto"/>
                <w:sz w:val="24"/>
                <w:szCs w:val="24"/>
                <w:u w:val="single"/>
              </w:rPr>
              <w:t>l’école d’ingénieur</w:t>
            </w:r>
          </w:p>
          <w:p w14:paraId="64AA999B" w14:textId="77777777" w:rsidR="00A33541" w:rsidRPr="000A6EEB" w:rsidRDefault="00D501B1" w:rsidP="006E2A8F">
            <w:pPr>
              <w:numPr>
                <w:ilvl w:val="0"/>
                <w:numId w:val="33"/>
              </w:num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Attestant</w:t>
            </w:r>
            <w:r w:rsidR="00A33541" w:rsidRPr="000A6EEB">
              <w:rPr>
                <w:rFonts w:cs="Arial"/>
                <w:color w:val="auto"/>
                <w:sz w:val="24"/>
                <w:szCs w:val="24"/>
              </w:rPr>
              <w:t xml:space="preserve"> de l’ouverture de la formation </w:t>
            </w:r>
            <w:r w:rsidR="00A40AB4" w:rsidRPr="000A6EEB">
              <w:rPr>
                <w:rFonts w:cs="Arial"/>
                <w:color w:val="auto"/>
                <w:sz w:val="24"/>
                <w:szCs w:val="24"/>
              </w:rPr>
              <w:t>pour la rentrée concernée</w:t>
            </w:r>
            <w:r w:rsidR="00E963D4" w:rsidRPr="000A6EEB">
              <w:rPr>
                <w:rFonts w:cs="Arial"/>
                <w:color w:val="auto"/>
                <w:sz w:val="24"/>
                <w:szCs w:val="24"/>
              </w:rPr>
              <w:t>,</w:t>
            </w:r>
          </w:p>
          <w:p w14:paraId="7FD3C52B" w14:textId="77777777" w:rsidR="00B57CF6" w:rsidRPr="000A6EEB" w:rsidRDefault="00D501B1" w:rsidP="000C47D4">
            <w:pPr>
              <w:numPr>
                <w:ilvl w:val="0"/>
                <w:numId w:val="33"/>
              </w:num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Autorisant</w:t>
            </w:r>
            <w:r w:rsidR="006E2A8F" w:rsidRPr="000A6EEB">
              <w:rPr>
                <w:rFonts w:cs="Arial"/>
                <w:color w:val="auto"/>
                <w:sz w:val="24"/>
                <w:szCs w:val="24"/>
              </w:rPr>
              <w:t xml:space="preserve"> l’ouverture de la format</w:t>
            </w:r>
            <w:r w:rsidR="00763BFC">
              <w:rPr>
                <w:rFonts w:cs="Arial"/>
                <w:color w:val="auto"/>
                <w:sz w:val="24"/>
                <w:szCs w:val="24"/>
              </w:rPr>
              <w:t xml:space="preserve">ion en apprentissage avec le </w:t>
            </w:r>
            <w:proofErr w:type="spellStart"/>
            <w:r w:rsidR="00763BFC">
              <w:rPr>
                <w:rFonts w:cs="Arial"/>
                <w:color w:val="auto"/>
                <w:sz w:val="24"/>
                <w:szCs w:val="24"/>
              </w:rPr>
              <w:t>Cerfal</w:t>
            </w:r>
            <w:proofErr w:type="spellEnd"/>
            <w:r w:rsidR="006E2A8F" w:rsidRPr="000A6EEB">
              <w:rPr>
                <w:rFonts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F81B" w14:textId="77777777" w:rsidR="00A33541" w:rsidRPr="000A6EEB" w:rsidRDefault="00A33541" w:rsidP="00A11E13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14:paraId="35446541" w14:textId="77777777" w:rsidR="00612C98" w:rsidRDefault="00612C98" w:rsidP="00405786">
      <w:pPr>
        <w:rPr>
          <w:rFonts w:cs="Arial"/>
          <w:color w:val="auto"/>
          <w:sz w:val="24"/>
          <w:szCs w:val="24"/>
        </w:rPr>
      </w:pPr>
    </w:p>
    <w:p w14:paraId="1BED349A" w14:textId="7E697461" w:rsidR="00A01B12" w:rsidRPr="00AB2EBD" w:rsidRDefault="004D57B8" w:rsidP="00405786">
      <w:pPr>
        <w:rPr>
          <w:rFonts w:cs="Arial"/>
          <w:color w:val="auto"/>
          <w:sz w:val="24"/>
          <w:szCs w:val="24"/>
        </w:rPr>
      </w:pPr>
      <w:r w:rsidRPr="00C86B1B">
        <w:rPr>
          <w:rFonts w:cs="Arial"/>
          <w:color w:val="auto"/>
          <w:sz w:val="24"/>
          <w:szCs w:val="24"/>
        </w:rPr>
        <w:t>Positionnement de la formation au sein du réseau CEFAL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940"/>
      </w:tblGrid>
      <w:tr w:rsidR="00D501B1" w:rsidRPr="000A6EEB" w14:paraId="3E783CA4" w14:textId="77777777" w:rsidTr="00A456B6">
        <w:trPr>
          <w:trHeight w:val="567"/>
        </w:trPr>
        <w:tc>
          <w:tcPr>
            <w:tcW w:w="4140" w:type="dxa"/>
            <w:vAlign w:val="center"/>
          </w:tcPr>
          <w:p w14:paraId="7607B515" w14:textId="77777777" w:rsidR="00877FF5" w:rsidRPr="000A6EEB" w:rsidRDefault="00877FF5" w:rsidP="00631662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En cas de formations analogues existantes </w:t>
            </w:r>
            <w:r w:rsidR="008D532A" w:rsidRPr="000A6EEB">
              <w:rPr>
                <w:rFonts w:cs="Arial"/>
                <w:color w:val="auto"/>
                <w:sz w:val="24"/>
                <w:szCs w:val="24"/>
              </w:rPr>
              <w:t xml:space="preserve">à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proximité spécifier la valeur ajoutée de la demande</w:t>
            </w:r>
            <w:r w:rsidR="000C47D4" w:rsidRPr="000A6EEB">
              <w:rPr>
                <w:rFonts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vAlign w:val="center"/>
          </w:tcPr>
          <w:p w14:paraId="20BAEF3A" w14:textId="77777777" w:rsidR="00877FF5" w:rsidRPr="000A6EEB" w:rsidRDefault="00877FF5" w:rsidP="00A456B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763BFC" w:rsidRPr="000A6EEB" w14:paraId="03C3F742" w14:textId="77777777" w:rsidTr="00A456B6">
        <w:trPr>
          <w:trHeight w:val="567"/>
        </w:trPr>
        <w:tc>
          <w:tcPr>
            <w:tcW w:w="4140" w:type="dxa"/>
            <w:vAlign w:val="center"/>
          </w:tcPr>
          <w:p w14:paraId="25BB3EBD" w14:textId="77777777" w:rsidR="00763BFC" w:rsidRDefault="00763BFC" w:rsidP="00631662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 xml:space="preserve">Existe-t-il ou est-il envisagé un partenariat avec une/des UFA du réseau </w:t>
            </w:r>
            <w:proofErr w:type="spellStart"/>
            <w:r>
              <w:rPr>
                <w:rFonts w:cs="Arial"/>
                <w:color w:val="auto"/>
                <w:sz w:val="24"/>
                <w:szCs w:val="24"/>
              </w:rPr>
              <w:t>Cerfal</w:t>
            </w:r>
            <w:proofErr w:type="spellEnd"/>
            <w:r w:rsidR="00887063">
              <w:rPr>
                <w:rFonts w:cs="Arial"/>
                <w:color w:val="auto"/>
                <w:sz w:val="24"/>
                <w:szCs w:val="24"/>
              </w:rPr>
              <w:t> ?</w:t>
            </w:r>
          </w:p>
          <w:p w14:paraId="1B62A65D" w14:textId="77777777" w:rsidR="00887063" w:rsidRDefault="00887063" w:rsidP="00631662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Si oui comment s’</w:t>
            </w:r>
            <w:proofErr w:type="spellStart"/>
            <w:r>
              <w:rPr>
                <w:rFonts w:cs="Arial"/>
                <w:color w:val="auto"/>
                <w:sz w:val="24"/>
                <w:szCs w:val="24"/>
              </w:rPr>
              <w:t>organise-t’il</w:t>
            </w:r>
            <w:proofErr w:type="spellEnd"/>
            <w:r>
              <w:rPr>
                <w:rFonts w:cs="Arial"/>
                <w:color w:val="auto"/>
                <w:sz w:val="24"/>
                <w:szCs w:val="24"/>
              </w:rPr>
              <w:t> ?</w:t>
            </w:r>
          </w:p>
          <w:p w14:paraId="3294FF20" w14:textId="77777777" w:rsidR="002D5D75" w:rsidRPr="000A6EEB" w:rsidRDefault="002D5D75" w:rsidP="00631662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cs="Arial"/>
                <w:color w:val="auto"/>
                <w:sz w:val="24"/>
                <w:szCs w:val="24"/>
              </w:rPr>
              <w:t>sourcing</w:t>
            </w:r>
            <w:proofErr w:type="spellEnd"/>
            <w:r>
              <w:rPr>
                <w:rFonts w:cs="Arial"/>
                <w:color w:val="auto"/>
                <w:sz w:val="24"/>
                <w:szCs w:val="24"/>
              </w:rPr>
              <w:t>, équipe pédagogique</w:t>
            </w:r>
            <w:r w:rsidR="007D5127">
              <w:rPr>
                <w:rFonts w:cs="Arial"/>
                <w:color w:val="auto"/>
                <w:sz w:val="24"/>
                <w:szCs w:val="24"/>
              </w:rPr>
              <w:t>…)</w:t>
            </w:r>
          </w:p>
        </w:tc>
        <w:tc>
          <w:tcPr>
            <w:tcW w:w="5940" w:type="dxa"/>
            <w:vAlign w:val="center"/>
          </w:tcPr>
          <w:p w14:paraId="190C3117" w14:textId="77777777" w:rsidR="00763BFC" w:rsidRPr="000A6EEB" w:rsidRDefault="00763BFC" w:rsidP="00A456B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2D5D75" w:rsidRPr="000A6EEB" w14:paraId="4E32E45D" w14:textId="77777777" w:rsidTr="00A456B6">
        <w:trPr>
          <w:trHeight w:val="567"/>
        </w:trPr>
        <w:tc>
          <w:tcPr>
            <w:tcW w:w="4140" w:type="dxa"/>
            <w:vAlign w:val="center"/>
          </w:tcPr>
          <w:p w14:paraId="0FF13F6C" w14:textId="77777777" w:rsidR="002D5D75" w:rsidRDefault="002D5D75" w:rsidP="002D5D75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 xml:space="preserve">Existe-t-il ou est-il envisagé un partenariat externe au réseau </w:t>
            </w:r>
            <w:proofErr w:type="spellStart"/>
            <w:r>
              <w:rPr>
                <w:rFonts w:cs="Arial"/>
                <w:color w:val="auto"/>
                <w:sz w:val="24"/>
                <w:szCs w:val="24"/>
              </w:rPr>
              <w:t>Cerfal</w:t>
            </w:r>
            <w:proofErr w:type="spellEnd"/>
            <w:r>
              <w:rPr>
                <w:rFonts w:cs="Arial"/>
                <w:color w:val="auto"/>
                <w:sz w:val="24"/>
                <w:szCs w:val="24"/>
              </w:rPr>
              <w:t> ?</w:t>
            </w:r>
          </w:p>
          <w:p w14:paraId="351ADEAA" w14:textId="77777777" w:rsidR="002D5D75" w:rsidRDefault="002D5D75" w:rsidP="002D5D75">
            <w:pPr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Si oui comment s’</w:t>
            </w:r>
            <w:proofErr w:type="spellStart"/>
            <w:r>
              <w:rPr>
                <w:rFonts w:cs="Arial"/>
                <w:color w:val="auto"/>
                <w:sz w:val="24"/>
                <w:szCs w:val="24"/>
              </w:rPr>
              <w:t>organise-t’il</w:t>
            </w:r>
            <w:proofErr w:type="spellEnd"/>
            <w:r>
              <w:rPr>
                <w:rFonts w:cs="Arial"/>
                <w:color w:val="auto"/>
                <w:sz w:val="24"/>
                <w:szCs w:val="24"/>
              </w:rPr>
              <w:t> ?</w:t>
            </w:r>
          </w:p>
        </w:tc>
        <w:tc>
          <w:tcPr>
            <w:tcW w:w="5940" w:type="dxa"/>
            <w:vAlign w:val="center"/>
          </w:tcPr>
          <w:p w14:paraId="62DCDDB9" w14:textId="77777777" w:rsidR="002D5D75" w:rsidRPr="000A6EEB" w:rsidRDefault="002D5D75" w:rsidP="00A456B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</w:tbl>
    <w:p w14:paraId="116F9BAE" w14:textId="77777777" w:rsidR="00A07A9A" w:rsidRDefault="00A07A9A" w:rsidP="00405786">
      <w:pPr>
        <w:rPr>
          <w:rFonts w:cs="Arial"/>
          <w:color w:val="auto"/>
          <w:sz w:val="24"/>
          <w:szCs w:val="24"/>
        </w:rPr>
      </w:pPr>
    </w:p>
    <w:p w14:paraId="01B4182A" w14:textId="42DEDAB4" w:rsidR="00763BFC" w:rsidRDefault="00763BFC" w:rsidP="00405786">
      <w:pPr>
        <w:rPr>
          <w:rFonts w:cs="Arial"/>
          <w:color w:val="auto"/>
          <w:sz w:val="24"/>
          <w:szCs w:val="24"/>
        </w:rPr>
      </w:pPr>
    </w:p>
    <w:p w14:paraId="7A79164F" w14:textId="1259DC9F" w:rsidR="00F12A79" w:rsidRDefault="00F12A79" w:rsidP="00405786">
      <w:pPr>
        <w:rPr>
          <w:rFonts w:cs="Arial"/>
          <w:color w:val="auto"/>
          <w:sz w:val="24"/>
          <w:szCs w:val="24"/>
        </w:rPr>
      </w:pPr>
    </w:p>
    <w:p w14:paraId="1C71866C" w14:textId="77777777" w:rsidR="00F12A79" w:rsidRPr="000A6EEB" w:rsidRDefault="00F12A79" w:rsidP="00405786">
      <w:pPr>
        <w:rPr>
          <w:rFonts w:cs="Arial"/>
          <w:color w:val="auto"/>
          <w:sz w:val="24"/>
          <w:szCs w:val="24"/>
        </w:rPr>
      </w:pPr>
    </w:p>
    <w:p w14:paraId="750FAE57" w14:textId="77777777" w:rsidR="004E1405" w:rsidRPr="000A6EEB" w:rsidRDefault="000A6EEB" w:rsidP="00405786">
      <w:pPr>
        <w:rPr>
          <w:rFonts w:cs="Arial"/>
          <w:color w:val="auto"/>
          <w:sz w:val="24"/>
          <w:szCs w:val="24"/>
        </w:rPr>
      </w:pPr>
      <w:r w:rsidRPr="000A6EEB">
        <w:rPr>
          <w:rFonts w:cs="Arial"/>
          <w:bCs/>
          <w:color w:val="auto"/>
          <w:kern w:val="1"/>
          <w:sz w:val="24"/>
          <w:szCs w:val="24"/>
          <w:lang w:eastAsia="ar-SA"/>
        </w:rPr>
        <w:lastRenderedPageBreak/>
        <w:t>A</w:t>
      </w:r>
      <w:r w:rsidR="004E1405" w:rsidRPr="000A6EEB">
        <w:rPr>
          <w:rFonts w:cs="Arial"/>
          <w:bCs/>
          <w:color w:val="auto"/>
          <w:kern w:val="1"/>
          <w:sz w:val="24"/>
          <w:szCs w:val="24"/>
          <w:lang w:eastAsia="ar-SA"/>
        </w:rPr>
        <w:t>déquation de la formation avec les besoins économiques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940"/>
      </w:tblGrid>
      <w:tr w:rsidR="00D501B1" w:rsidRPr="000A6EEB" w14:paraId="64B2597A" w14:textId="77777777" w:rsidTr="005F2F13">
        <w:trPr>
          <w:trHeight w:val="274"/>
        </w:trPr>
        <w:tc>
          <w:tcPr>
            <w:tcW w:w="4140" w:type="dxa"/>
            <w:vAlign w:val="center"/>
          </w:tcPr>
          <w:p w14:paraId="75A02A74" w14:textId="77777777" w:rsidR="004E1405" w:rsidRPr="000A6EEB" w:rsidRDefault="00796260" w:rsidP="00A11E13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Avis</w:t>
            </w:r>
            <w:r w:rsidR="004E1405" w:rsidRPr="000A6EEB">
              <w:rPr>
                <w:rFonts w:cs="Arial"/>
                <w:color w:val="auto"/>
                <w:sz w:val="24"/>
                <w:szCs w:val="24"/>
              </w:rPr>
              <w:t> :</w:t>
            </w:r>
          </w:p>
          <w:p w14:paraId="1C8995CF" w14:textId="77777777" w:rsidR="004E1405" w:rsidRPr="000A6EEB" w:rsidRDefault="00D501B1" w:rsidP="007940C2">
            <w:pPr>
              <w:numPr>
                <w:ilvl w:val="0"/>
                <w:numId w:val="32"/>
              </w:numPr>
              <w:tabs>
                <w:tab w:val="clear" w:pos="720"/>
                <w:tab w:val="num" w:pos="318"/>
              </w:tabs>
              <w:ind w:left="318" w:right="-79" w:hanging="284"/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B</w:t>
            </w:r>
            <w:r w:rsidR="004E1405" w:rsidRPr="000A6EEB">
              <w:rPr>
                <w:rFonts w:cs="Arial"/>
                <w:color w:val="auto"/>
                <w:sz w:val="24"/>
                <w:szCs w:val="24"/>
              </w:rPr>
              <w:t xml:space="preserve">ranche et/ou </w:t>
            </w:r>
          </w:p>
          <w:p w14:paraId="6544EECE" w14:textId="77777777" w:rsidR="004E1405" w:rsidRPr="000A6EEB" w:rsidRDefault="00D501B1" w:rsidP="007940C2">
            <w:pPr>
              <w:numPr>
                <w:ilvl w:val="0"/>
                <w:numId w:val="32"/>
              </w:numPr>
              <w:tabs>
                <w:tab w:val="clear" w:pos="720"/>
                <w:tab w:val="num" w:pos="318"/>
              </w:tabs>
              <w:ind w:left="318" w:right="-79" w:hanging="284"/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C</w:t>
            </w:r>
            <w:r w:rsidR="004E1405" w:rsidRPr="000A6EEB">
              <w:rPr>
                <w:rFonts w:cs="Arial"/>
                <w:color w:val="auto"/>
                <w:sz w:val="24"/>
                <w:szCs w:val="24"/>
              </w:rPr>
              <w:t>ommission formation de la branche</w:t>
            </w:r>
            <w:r w:rsidR="006700A3" w:rsidRPr="000A6EEB">
              <w:rPr>
                <w:rFonts w:cs="Arial"/>
                <w:color w:val="auto"/>
                <w:sz w:val="24"/>
                <w:szCs w:val="24"/>
              </w:rPr>
              <w:t xml:space="preserve"> et/ou</w:t>
            </w:r>
          </w:p>
          <w:p w14:paraId="208A2F0D" w14:textId="77777777" w:rsidR="006700A3" w:rsidRPr="000A6EEB" w:rsidRDefault="00D501B1" w:rsidP="007940C2">
            <w:pPr>
              <w:numPr>
                <w:ilvl w:val="0"/>
                <w:numId w:val="32"/>
              </w:numPr>
              <w:tabs>
                <w:tab w:val="clear" w:pos="720"/>
                <w:tab w:val="num" w:pos="318"/>
              </w:tabs>
              <w:ind w:left="318" w:right="-79" w:hanging="284"/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D</w:t>
            </w:r>
            <w:r w:rsidR="006700A3" w:rsidRPr="000A6EEB">
              <w:rPr>
                <w:rFonts w:cs="Arial"/>
                <w:color w:val="auto"/>
                <w:sz w:val="24"/>
                <w:szCs w:val="24"/>
              </w:rPr>
              <w:t xml:space="preserve">onnées issues de l’observatoire de la branche </w:t>
            </w:r>
          </w:p>
          <w:p w14:paraId="703BD3DF" w14:textId="77777777" w:rsidR="004E1405" w:rsidRPr="000A6EEB" w:rsidRDefault="00D501B1" w:rsidP="007940C2">
            <w:pPr>
              <w:numPr>
                <w:ilvl w:val="0"/>
                <w:numId w:val="32"/>
              </w:numPr>
              <w:tabs>
                <w:tab w:val="clear" w:pos="720"/>
                <w:tab w:val="num" w:pos="318"/>
              </w:tabs>
              <w:ind w:left="318" w:right="-79" w:hanging="284"/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O</w:t>
            </w:r>
            <w:r w:rsidR="004E1405" w:rsidRPr="000A6EEB">
              <w:rPr>
                <w:rFonts w:cs="Arial"/>
                <w:color w:val="auto"/>
                <w:sz w:val="24"/>
                <w:szCs w:val="24"/>
              </w:rPr>
              <w:t xml:space="preserve">rganisations professionnelles représentatives </w:t>
            </w:r>
          </w:p>
          <w:p w14:paraId="423BFD29" w14:textId="77777777" w:rsidR="00DB6F43" w:rsidRPr="000A6EEB" w:rsidRDefault="00DB6F43" w:rsidP="00DB6F43">
            <w:pPr>
              <w:ind w:left="720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14:paraId="126BDE25" w14:textId="77777777" w:rsidR="004E1405" w:rsidRPr="000A6EEB" w:rsidRDefault="004E1405" w:rsidP="00A11E13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  <w:p w14:paraId="4F35F986" w14:textId="77777777" w:rsidR="004E1405" w:rsidRPr="000A6EEB" w:rsidRDefault="004E1405" w:rsidP="00A11E13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D501B1" w:rsidRPr="000A6EEB" w14:paraId="34161A07" w14:textId="77777777" w:rsidTr="00A11E13">
        <w:trPr>
          <w:trHeight w:val="567"/>
        </w:trPr>
        <w:tc>
          <w:tcPr>
            <w:tcW w:w="4140" w:type="dxa"/>
            <w:vAlign w:val="center"/>
          </w:tcPr>
          <w:p w14:paraId="291F8852" w14:textId="5E1DFD9D" w:rsidR="004E1405" w:rsidRPr="000A6EEB" w:rsidRDefault="004E1405" w:rsidP="000C47D4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Liste des </w:t>
            </w:r>
            <w:r w:rsidR="008A3270" w:rsidRPr="000A6EEB">
              <w:rPr>
                <w:rFonts w:cs="Arial"/>
                <w:color w:val="auto"/>
                <w:sz w:val="24"/>
                <w:szCs w:val="24"/>
              </w:rPr>
              <w:t>employeurs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 soutenant le </w:t>
            </w:r>
            <w:r w:rsidRPr="00C86B1B">
              <w:rPr>
                <w:rFonts w:cs="Arial"/>
                <w:color w:val="auto"/>
                <w:sz w:val="24"/>
                <w:szCs w:val="24"/>
              </w:rPr>
              <w:t>projet </w:t>
            </w:r>
            <w:r w:rsidR="00C537D8" w:rsidRPr="00C86B1B">
              <w:rPr>
                <w:rFonts w:cs="Arial"/>
                <w:color w:val="auto"/>
                <w:sz w:val="24"/>
                <w:szCs w:val="24"/>
              </w:rPr>
              <w:t xml:space="preserve">et </w:t>
            </w:r>
            <w:r w:rsidR="004D57B8" w:rsidRPr="00C86B1B">
              <w:rPr>
                <w:rFonts w:cs="Arial"/>
                <w:color w:val="auto"/>
                <w:sz w:val="24"/>
                <w:szCs w:val="24"/>
              </w:rPr>
              <w:t>besoins métiers repérés</w:t>
            </w:r>
            <w:r w:rsidR="00C537D8" w:rsidRPr="00C86B1B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C86B1B">
              <w:rPr>
                <w:rFonts w:cs="Arial"/>
                <w:color w:val="auto"/>
                <w:sz w:val="24"/>
                <w:szCs w:val="24"/>
              </w:rPr>
              <w:t>: Nom</w:t>
            </w:r>
            <w:r w:rsidR="00116B09" w:rsidRPr="00C86B1B">
              <w:rPr>
                <w:rFonts w:cs="Arial"/>
                <w:color w:val="auto"/>
                <w:sz w:val="24"/>
                <w:szCs w:val="24"/>
              </w:rPr>
              <w:t>s</w:t>
            </w:r>
            <w:r w:rsidRPr="00C86B1B">
              <w:rPr>
                <w:rFonts w:cs="Arial"/>
                <w:color w:val="auto"/>
                <w:sz w:val="24"/>
                <w:szCs w:val="24"/>
              </w:rPr>
              <w:t xml:space="preserve"> et lieu d’implantation</w:t>
            </w:r>
            <w:r w:rsidR="00116B09" w:rsidRPr="00C86B1B">
              <w:rPr>
                <w:rFonts w:cs="Arial"/>
                <w:color w:val="auto"/>
                <w:sz w:val="24"/>
                <w:szCs w:val="24"/>
              </w:rPr>
              <w:t>s</w:t>
            </w:r>
          </w:p>
        </w:tc>
        <w:tc>
          <w:tcPr>
            <w:tcW w:w="5940" w:type="dxa"/>
            <w:vAlign w:val="center"/>
          </w:tcPr>
          <w:p w14:paraId="39BD73F4" w14:textId="77777777" w:rsidR="004E1405" w:rsidRPr="000A6EEB" w:rsidRDefault="004E1405" w:rsidP="00A11E13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4E1405" w:rsidRPr="000A6EEB" w14:paraId="35573B8A" w14:textId="77777777" w:rsidTr="00A11E13">
        <w:trPr>
          <w:trHeight w:val="567"/>
        </w:trPr>
        <w:tc>
          <w:tcPr>
            <w:tcW w:w="4140" w:type="dxa"/>
            <w:vAlign w:val="center"/>
          </w:tcPr>
          <w:p w14:paraId="4EF155D5" w14:textId="77777777" w:rsidR="004E1405" w:rsidRPr="000A6EEB" w:rsidRDefault="004E1405" w:rsidP="007940C2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La formation s’appuie-t-elle sur </w:t>
            </w:r>
            <w:r w:rsidR="00CA7CB1" w:rsidRPr="000A6EEB">
              <w:rPr>
                <w:rFonts w:cs="Arial"/>
                <w:color w:val="auto"/>
                <w:sz w:val="24"/>
                <w:szCs w:val="24"/>
              </w:rPr>
              <w:t xml:space="preserve">un partenariat particulier avec le monde économique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? Si oui, </w:t>
            </w:r>
            <w:r w:rsidR="00CA7CB1" w:rsidRPr="000A6EEB">
              <w:rPr>
                <w:rFonts w:cs="Arial"/>
                <w:color w:val="auto"/>
                <w:sz w:val="24"/>
                <w:szCs w:val="24"/>
              </w:rPr>
              <w:t>préciser</w:t>
            </w:r>
            <w:r w:rsidR="007940C2" w:rsidRPr="000A6EEB">
              <w:rPr>
                <w:rFonts w:cs="Arial"/>
                <w:color w:val="auto"/>
                <w:sz w:val="24"/>
                <w:szCs w:val="24"/>
              </w:rPr>
              <w:t> :</w:t>
            </w:r>
          </w:p>
        </w:tc>
        <w:tc>
          <w:tcPr>
            <w:tcW w:w="5940" w:type="dxa"/>
            <w:vAlign w:val="center"/>
          </w:tcPr>
          <w:p w14:paraId="1B76BDAC" w14:textId="77777777" w:rsidR="004E1405" w:rsidRPr="000A6EEB" w:rsidRDefault="004E1405" w:rsidP="00A11E13">
            <w:pPr>
              <w:pStyle w:val="Style15"/>
              <w:tabs>
                <w:tab w:val="left" w:pos="206"/>
                <w:tab w:val="left" w:pos="506"/>
              </w:tabs>
              <w:spacing w:line="304" w:lineRule="auto"/>
              <w:ind w:left="0"/>
              <w:rPr>
                <w:rFonts w:ascii="Arial" w:hAnsi="Arial" w:cs="Arial"/>
                <w:u w:val="single"/>
              </w:rPr>
            </w:pPr>
          </w:p>
        </w:tc>
      </w:tr>
    </w:tbl>
    <w:p w14:paraId="6E93DE9E" w14:textId="77777777" w:rsidR="004E1405" w:rsidRPr="000A6EEB" w:rsidRDefault="004E1405" w:rsidP="00405786">
      <w:pPr>
        <w:rPr>
          <w:rFonts w:cs="Arial"/>
          <w:color w:val="auto"/>
          <w:sz w:val="24"/>
          <w:szCs w:val="24"/>
          <w:u w:val="single"/>
        </w:rPr>
      </w:pPr>
    </w:p>
    <w:p w14:paraId="39D04A29" w14:textId="28C26260" w:rsidR="004E1405" w:rsidRDefault="000A6EEB" w:rsidP="00405786">
      <w:pPr>
        <w:rPr>
          <w:rFonts w:cs="Arial"/>
          <w:bCs/>
          <w:color w:val="auto"/>
          <w:kern w:val="1"/>
          <w:sz w:val="24"/>
          <w:szCs w:val="24"/>
          <w:lang w:eastAsia="ar-SA"/>
        </w:rPr>
      </w:pPr>
      <w:r w:rsidRPr="000A6EEB">
        <w:rPr>
          <w:rFonts w:cs="Arial"/>
          <w:bCs/>
          <w:color w:val="auto"/>
          <w:kern w:val="1"/>
          <w:sz w:val="24"/>
          <w:szCs w:val="24"/>
          <w:lang w:eastAsia="ar-SA"/>
        </w:rPr>
        <w:t>A</w:t>
      </w:r>
      <w:r w:rsidR="004E1405" w:rsidRPr="000A6EEB">
        <w:rPr>
          <w:rFonts w:cs="Arial"/>
          <w:bCs/>
          <w:color w:val="auto"/>
          <w:kern w:val="1"/>
          <w:sz w:val="24"/>
          <w:szCs w:val="24"/>
          <w:lang w:eastAsia="ar-SA"/>
        </w:rPr>
        <w:t>déquation de la formation avec la demande sociale</w:t>
      </w:r>
    </w:p>
    <w:p w14:paraId="4444D0F2" w14:textId="77777777" w:rsidR="009D43A5" w:rsidRPr="000A6EEB" w:rsidRDefault="009D43A5" w:rsidP="00405786">
      <w:pPr>
        <w:rPr>
          <w:rFonts w:cs="Arial"/>
          <w:bCs/>
          <w:color w:val="auto"/>
          <w:kern w:val="1"/>
          <w:sz w:val="24"/>
          <w:szCs w:val="24"/>
          <w:lang w:eastAsia="ar-S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940"/>
      </w:tblGrid>
      <w:tr w:rsidR="00D501B1" w:rsidRPr="000A6EEB" w14:paraId="27341DF4" w14:textId="77777777" w:rsidTr="00A11E13">
        <w:trPr>
          <w:trHeight w:val="567"/>
        </w:trPr>
        <w:tc>
          <w:tcPr>
            <w:tcW w:w="4140" w:type="dxa"/>
            <w:vAlign w:val="center"/>
          </w:tcPr>
          <w:p w14:paraId="06B9DCFE" w14:textId="77777777" w:rsidR="004E1405" w:rsidRPr="000A6EEB" w:rsidRDefault="004E1405" w:rsidP="00A11E13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La formation </w:t>
            </w:r>
            <w:r w:rsidR="0015320D" w:rsidRPr="000A6EEB">
              <w:rPr>
                <w:rFonts w:cs="Arial"/>
                <w:color w:val="auto"/>
                <w:sz w:val="24"/>
                <w:szCs w:val="24"/>
              </w:rPr>
              <w:t xml:space="preserve">permet-elle à des jeunes déjà apprentis de poursuivre leur </w:t>
            </w:r>
            <w:r w:rsidR="000A6EEB" w:rsidRPr="000A6EEB">
              <w:rPr>
                <w:rFonts w:cs="Arial"/>
                <w:color w:val="auto"/>
                <w:sz w:val="24"/>
                <w:szCs w:val="24"/>
              </w:rPr>
              <w:t>cursus dans l’établissement demandeur</w:t>
            </w:r>
            <w:r w:rsidR="00763BFC">
              <w:rPr>
                <w:rFonts w:cs="Arial"/>
                <w:color w:val="auto"/>
                <w:sz w:val="24"/>
                <w:szCs w:val="24"/>
              </w:rPr>
              <w:t xml:space="preserve"> et/</w:t>
            </w:r>
            <w:r w:rsidR="000A6EEB" w:rsidRPr="000A6EEB">
              <w:rPr>
                <w:rFonts w:cs="Arial"/>
                <w:color w:val="auto"/>
                <w:sz w:val="24"/>
                <w:szCs w:val="24"/>
              </w:rPr>
              <w:t xml:space="preserve">ou dans le réseau </w:t>
            </w:r>
            <w:proofErr w:type="spellStart"/>
            <w:r w:rsidR="000A6EEB" w:rsidRPr="000A6EEB">
              <w:rPr>
                <w:rFonts w:cs="Arial"/>
                <w:color w:val="auto"/>
                <w:sz w:val="24"/>
                <w:szCs w:val="24"/>
              </w:rPr>
              <w:t>Cerfal</w:t>
            </w:r>
            <w:proofErr w:type="spellEnd"/>
            <w:r w:rsidR="00612C98">
              <w:rPr>
                <w:rFonts w:cs="Arial"/>
                <w:color w:val="auto"/>
                <w:sz w:val="24"/>
                <w:szCs w:val="24"/>
              </w:rPr>
              <w:t>,</w:t>
            </w:r>
            <w:r w:rsidR="002D5D75">
              <w:rPr>
                <w:rFonts w:cs="Arial"/>
                <w:color w:val="auto"/>
                <w:sz w:val="24"/>
                <w:szCs w:val="24"/>
              </w:rPr>
              <w:t xml:space="preserve"> et/ou hors réseau </w:t>
            </w:r>
            <w:proofErr w:type="spellStart"/>
            <w:r w:rsidR="002D5D75">
              <w:rPr>
                <w:rFonts w:cs="Arial"/>
                <w:color w:val="auto"/>
                <w:sz w:val="24"/>
                <w:szCs w:val="24"/>
              </w:rPr>
              <w:t>Cerfal</w:t>
            </w:r>
            <w:proofErr w:type="spellEnd"/>
            <w:r w:rsidR="002D5D75">
              <w:rPr>
                <w:rFonts w:cs="Arial"/>
                <w:color w:val="auto"/>
                <w:sz w:val="24"/>
                <w:szCs w:val="24"/>
              </w:rPr>
              <w:t> ?</w:t>
            </w:r>
          </w:p>
        </w:tc>
        <w:tc>
          <w:tcPr>
            <w:tcW w:w="5940" w:type="dxa"/>
            <w:vAlign w:val="center"/>
          </w:tcPr>
          <w:p w14:paraId="235FA470" w14:textId="77777777" w:rsidR="004E1405" w:rsidRPr="000A6EEB" w:rsidRDefault="004E1405" w:rsidP="00A11E13">
            <w:pPr>
              <w:pStyle w:val="Style15"/>
              <w:tabs>
                <w:tab w:val="left" w:pos="206"/>
                <w:tab w:val="left" w:pos="506"/>
              </w:tabs>
              <w:spacing w:line="304" w:lineRule="auto"/>
              <w:ind w:left="0"/>
              <w:rPr>
                <w:rFonts w:ascii="Arial" w:hAnsi="Arial" w:cs="Arial"/>
                <w:u w:val="single"/>
              </w:rPr>
            </w:pPr>
          </w:p>
        </w:tc>
      </w:tr>
      <w:tr w:rsidR="00D501B1" w:rsidRPr="000A6EEB" w14:paraId="704A01BA" w14:textId="77777777" w:rsidTr="00A11E13">
        <w:trPr>
          <w:trHeight w:val="567"/>
        </w:trPr>
        <w:tc>
          <w:tcPr>
            <w:tcW w:w="4140" w:type="dxa"/>
            <w:vAlign w:val="center"/>
          </w:tcPr>
          <w:p w14:paraId="156DD523" w14:textId="77777777" w:rsidR="004E1405" w:rsidRPr="000A6EEB" w:rsidRDefault="004E1405" w:rsidP="00A11E13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Si oui, </w:t>
            </w:r>
            <w:r w:rsidR="00763BFC">
              <w:rPr>
                <w:rFonts w:cs="Arial"/>
                <w:color w:val="auto"/>
                <w:sz w:val="24"/>
                <w:szCs w:val="24"/>
              </w:rPr>
              <w:t>quelles formations (et quels établissements</w:t>
            </w:r>
            <w:r w:rsidR="008A3270" w:rsidRPr="000A6EEB">
              <w:rPr>
                <w:rFonts w:cs="Arial"/>
                <w:color w:val="auto"/>
                <w:sz w:val="24"/>
                <w:szCs w:val="24"/>
              </w:rPr>
              <w:t xml:space="preserve"> et ville</w:t>
            </w:r>
            <w:r w:rsidR="00763BFC">
              <w:rPr>
                <w:rFonts w:cs="Arial"/>
                <w:color w:val="auto"/>
                <w:sz w:val="24"/>
                <w:szCs w:val="24"/>
              </w:rPr>
              <w:t>s</w:t>
            </w:r>
            <w:r w:rsidR="008A3270" w:rsidRPr="000A6EEB">
              <w:rPr>
                <w:rFonts w:cs="Arial"/>
                <w:color w:val="auto"/>
                <w:sz w:val="24"/>
                <w:szCs w:val="24"/>
              </w:rPr>
              <w:t xml:space="preserve"> d’implantation</w:t>
            </w:r>
            <w:r w:rsidR="00763BFC">
              <w:rPr>
                <w:rFonts w:cs="Arial"/>
                <w:color w:val="auto"/>
                <w:sz w:val="24"/>
                <w:szCs w:val="24"/>
              </w:rPr>
              <w:t>s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) constitueraient son vivier ?</w:t>
            </w:r>
          </w:p>
        </w:tc>
        <w:tc>
          <w:tcPr>
            <w:tcW w:w="5940" w:type="dxa"/>
            <w:vAlign w:val="center"/>
          </w:tcPr>
          <w:p w14:paraId="31965BBC" w14:textId="77777777" w:rsidR="004E1405" w:rsidRPr="000A6EEB" w:rsidRDefault="004E1405" w:rsidP="00A11E13">
            <w:pPr>
              <w:pStyle w:val="Style15"/>
              <w:tabs>
                <w:tab w:val="left" w:pos="206"/>
                <w:tab w:val="left" w:pos="506"/>
              </w:tabs>
              <w:spacing w:line="304" w:lineRule="auto"/>
              <w:ind w:left="0"/>
              <w:rPr>
                <w:rFonts w:ascii="Arial" w:hAnsi="Arial" w:cs="Arial"/>
                <w:u w:val="single"/>
              </w:rPr>
            </w:pPr>
          </w:p>
        </w:tc>
      </w:tr>
      <w:tr w:rsidR="0038518A" w:rsidRPr="000A6EEB" w14:paraId="21C9B8A4" w14:textId="77777777" w:rsidTr="00493C43">
        <w:trPr>
          <w:trHeight w:val="56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32E1" w14:textId="77777777" w:rsidR="0038518A" w:rsidRPr="000A6EEB" w:rsidRDefault="0038518A" w:rsidP="00631662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Existe-t-il des plans </w:t>
            </w:r>
            <w:r w:rsidR="00800F27" w:rsidRPr="000A6EEB">
              <w:rPr>
                <w:rFonts w:cs="Arial"/>
                <w:color w:val="auto"/>
                <w:sz w:val="24"/>
                <w:szCs w:val="24"/>
              </w:rPr>
              <w:t xml:space="preserve">d’actions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pour les jeunes en difficulté sérieuse d’apprentissage (</w:t>
            </w:r>
            <w:r w:rsidR="00612C98">
              <w:rPr>
                <w:rFonts w:cs="Arial"/>
                <w:color w:val="auto"/>
                <w:sz w:val="24"/>
                <w:szCs w:val="24"/>
              </w:rPr>
              <w:t>décrocheurs, handicap</w:t>
            </w:r>
            <w:r w:rsidR="000A6EEB" w:rsidRPr="000A6EEB">
              <w:rPr>
                <w:rFonts w:cs="Arial"/>
                <w:color w:val="auto"/>
                <w:sz w:val="24"/>
                <w:szCs w:val="24"/>
              </w:rPr>
              <w:t xml:space="preserve">, QPV)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afin de prévenir l’échec du </w:t>
            </w:r>
            <w:r w:rsidR="000A6EEB" w:rsidRPr="000A6EEB">
              <w:rPr>
                <w:rFonts w:cs="Arial"/>
                <w:color w:val="auto"/>
                <w:sz w:val="24"/>
                <w:szCs w:val="24"/>
              </w:rPr>
              <w:t>jeune et</w:t>
            </w:r>
            <w:r w:rsidR="00612C98">
              <w:rPr>
                <w:rFonts w:cs="Arial"/>
                <w:color w:val="auto"/>
                <w:sz w:val="24"/>
                <w:szCs w:val="24"/>
              </w:rPr>
              <w:t>/ou</w:t>
            </w:r>
            <w:r w:rsidR="000A6EEB" w:rsidRPr="000A6EEB">
              <w:rPr>
                <w:rFonts w:cs="Arial"/>
                <w:color w:val="auto"/>
                <w:sz w:val="24"/>
                <w:szCs w:val="24"/>
              </w:rPr>
              <w:t xml:space="preserve"> la rupture du contrat</w:t>
            </w:r>
            <w:r w:rsidR="005C107F" w:rsidRPr="000A6EEB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?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DAC0" w14:textId="77777777" w:rsidR="0038518A" w:rsidRPr="000A6EEB" w:rsidRDefault="0038518A" w:rsidP="00493C43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14:paraId="52BD2A98" w14:textId="77777777" w:rsidR="00612C98" w:rsidRDefault="00612C98" w:rsidP="00405786">
      <w:pPr>
        <w:rPr>
          <w:rFonts w:cs="Arial"/>
          <w:color w:val="auto"/>
          <w:sz w:val="24"/>
          <w:szCs w:val="24"/>
          <w:u w:val="single"/>
        </w:rPr>
      </w:pPr>
    </w:p>
    <w:p w14:paraId="3E17D9D8" w14:textId="77777777" w:rsidR="004E1405" w:rsidRPr="00AB2EBD" w:rsidRDefault="00351E1E" w:rsidP="00AB2EBD">
      <w:pPr>
        <w:jc w:val="center"/>
        <w:rPr>
          <w:rFonts w:cs="Arial"/>
          <w:color w:val="auto"/>
          <w:sz w:val="24"/>
          <w:szCs w:val="24"/>
          <w:u w:val="single"/>
        </w:rPr>
      </w:pPr>
      <w:r w:rsidRPr="000A6EEB">
        <w:rPr>
          <w:rFonts w:cs="Arial"/>
          <w:bCs/>
          <w:color w:val="auto"/>
          <w:kern w:val="1"/>
          <w:sz w:val="24"/>
          <w:szCs w:val="24"/>
          <w:u w:val="single"/>
          <w:lang w:eastAsia="ar-SA"/>
        </w:rPr>
        <w:t>Déroulement de la formation</w:t>
      </w:r>
    </w:p>
    <w:p w14:paraId="340CF807" w14:textId="77777777" w:rsidR="00351E1E" w:rsidRPr="000A6EEB" w:rsidRDefault="00351E1E" w:rsidP="00405786">
      <w:pPr>
        <w:rPr>
          <w:rFonts w:cs="Arial"/>
          <w:color w:val="auto"/>
          <w:sz w:val="24"/>
          <w:szCs w:val="24"/>
          <w:u w:val="single"/>
        </w:rPr>
      </w:pPr>
    </w:p>
    <w:p w14:paraId="70940619" w14:textId="77777777" w:rsidR="00695908" w:rsidRPr="000A6EEB" w:rsidRDefault="00695908" w:rsidP="00405786">
      <w:pPr>
        <w:rPr>
          <w:rFonts w:cs="Arial"/>
          <w:bCs/>
          <w:color w:val="auto"/>
          <w:kern w:val="1"/>
          <w:sz w:val="24"/>
          <w:szCs w:val="24"/>
          <w:lang w:eastAsia="ar-SA"/>
        </w:rPr>
      </w:pPr>
      <w:r w:rsidRPr="000A6EEB">
        <w:rPr>
          <w:rFonts w:cs="Arial"/>
          <w:bCs/>
          <w:color w:val="auto"/>
          <w:kern w:val="1"/>
          <w:sz w:val="24"/>
          <w:szCs w:val="24"/>
          <w:lang w:eastAsia="ar-SA"/>
        </w:rPr>
        <w:t>Dossier pédagogique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474"/>
      </w:tblGrid>
      <w:tr w:rsidR="00D501B1" w:rsidRPr="000A6EEB" w14:paraId="3E4AE858" w14:textId="77777777" w:rsidTr="00CA270E">
        <w:trPr>
          <w:trHeight w:val="567"/>
        </w:trPr>
        <w:tc>
          <w:tcPr>
            <w:tcW w:w="4606" w:type="dxa"/>
            <w:vAlign w:val="center"/>
          </w:tcPr>
          <w:p w14:paraId="79BAD9F3" w14:textId="77777777" w:rsidR="00D501B1" w:rsidRPr="000A6EEB" w:rsidRDefault="000A6EEB" w:rsidP="00CA7CB1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Moyens de r</w:t>
            </w:r>
            <w:r w:rsidR="00D501B1" w:rsidRPr="000A6EEB">
              <w:rPr>
                <w:rFonts w:cs="Arial"/>
                <w:color w:val="auto"/>
                <w:sz w:val="24"/>
                <w:szCs w:val="24"/>
              </w:rPr>
              <w:t xml:space="preserve">ecrutement et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d’</w:t>
            </w:r>
            <w:r w:rsidR="00D501B1" w:rsidRPr="000A6EEB">
              <w:rPr>
                <w:rFonts w:cs="Arial"/>
                <w:color w:val="auto"/>
                <w:sz w:val="24"/>
                <w:szCs w:val="24"/>
              </w:rPr>
              <w:t>accompagnement des candidats</w:t>
            </w:r>
          </w:p>
        </w:tc>
        <w:tc>
          <w:tcPr>
            <w:tcW w:w="5474" w:type="dxa"/>
            <w:vAlign w:val="center"/>
          </w:tcPr>
          <w:p w14:paraId="10483CA3" w14:textId="77777777" w:rsidR="00D501B1" w:rsidRPr="000A6EEB" w:rsidRDefault="00D501B1" w:rsidP="0040578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D501B1" w:rsidRPr="000A6EEB" w14:paraId="3926F74C" w14:textId="77777777" w:rsidTr="00CA270E">
        <w:trPr>
          <w:trHeight w:val="567"/>
        </w:trPr>
        <w:tc>
          <w:tcPr>
            <w:tcW w:w="4606" w:type="dxa"/>
            <w:vAlign w:val="center"/>
          </w:tcPr>
          <w:p w14:paraId="5AC05B79" w14:textId="77777777" w:rsidR="0026139B" w:rsidRPr="000A6EEB" w:rsidRDefault="0015320D" w:rsidP="00CA7CB1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Description</w:t>
            </w:r>
            <w:r w:rsidR="0026139B" w:rsidRPr="000A6EEB">
              <w:rPr>
                <w:rFonts w:cs="Arial"/>
                <w:color w:val="auto"/>
                <w:sz w:val="24"/>
                <w:szCs w:val="24"/>
              </w:rPr>
              <w:t xml:space="preserve"> de la</w:t>
            </w:r>
            <w:r w:rsidR="00CA7CB1" w:rsidRPr="000A6EEB">
              <w:rPr>
                <w:rFonts w:cs="Arial"/>
                <w:color w:val="auto"/>
                <w:sz w:val="24"/>
                <w:szCs w:val="24"/>
              </w:rPr>
              <w:t xml:space="preserve"> spécificité pédagogique (</w:t>
            </w:r>
            <w:r w:rsidR="0026139B" w:rsidRPr="000A6EEB">
              <w:rPr>
                <w:rFonts w:cs="Arial"/>
                <w:color w:val="auto"/>
                <w:sz w:val="24"/>
                <w:szCs w:val="24"/>
              </w:rPr>
              <w:t>organisation du parcours de formation</w:t>
            </w:r>
            <w:r w:rsidR="00CA7CB1" w:rsidRPr="000A6EEB">
              <w:rPr>
                <w:rFonts w:cs="Arial"/>
                <w:color w:val="auto"/>
                <w:sz w:val="24"/>
                <w:szCs w:val="24"/>
              </w:rPr>
              <w:t>, grandes lignes du calendrier d’alternance…</w:t>
            </w:r>
            <w:r w:rsidR="0026139B" w:rsidRPr="000A6EEB">
              <w:rPr>
                <w:rFonts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5474" w:type="dxa"/>
            <w:vAlign w:val="center"/>
          </w:tcPr>
          <w:p w14:paraId="20821331" w14:textId="77777777" w:rsidR="0026139B" w:rsidRPr="000A6EEB" w:rsidRDefault="0026139B" w:rsidP="0040578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D501B1" w:rsidRPr="000A6EEB" w14:paraId="42B56C93" w14:textId="77777777" w:rsidTr="00CA270E">
        <w:trPr>
          <w:trHeight w:val="567"/>
        </w:trPr>
        <w:tc>
          <w:tcPr>
            <w:tcW w:w="4606" w:type="dxa"/>
            <w:vAlign w:val="center"/>
          </w:tcPr>
          <w:p w14:paraId="26E9F6CD" w14:textId="77777777" w:rsidR="0026139B" w:rsidRPr="000A6EEB" w:rsidRDefault="0026139B" w:rsidP="00405786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Maquette horaire (enseignement général et professionnel), répartition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lastRenderedPageBreak/>
              <w:t>des heures selon les opérateurs (</w:t>
            </w:r>
            <w:r w:rsidR="0038518A" w:rsidRPr="000A6EEB">
              <w:rPr>
                <w:rFonts w:cs="Arial"/>
                <w:color w:val="auto"/>
                <w:sz w:val="24"/>
                <w:szCs w:val="24"/>
              </w:rPr>
              <w:t xml:space="preserve">universités, écoles, entreprises habilitées à </w:t>
            </w:r>
            <w:r w:rsidR="00B46F5D" w:rsidRPr="000A6EEB">
              <w:rPr>
                <w:rFonts w:cs="Arial"/>
                <w:color w:val="auto"/>
                <w:sz w:val="24"/>
                <w:szCs w:val="24"/>
              </w:rPr>
              <w:t>dispenser une partie des formations normalement assurées par le CFA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5474" w:type="dxa"/>
            <w:vAlign w:val="center"/>
          </w:tcPr>
          <w:p w14:paraId="78ADE84B" w14:textId="77777777" w:rsidR="0026139B" w:rsidRPr="000A6EEB" w:rsidRDefault="0026139B" w:rsidP="0040578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D501B1" w:rsidRPr="000A6EEB" w14:paraId="7D12156A" w14:textId="77777777" w:rsidTr="00A456B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0976" w14:textId="77777777" w:rsidR="00CF5516" w:rsidRPr="000A6EEB" w:rsidRDefault="0024137F" w:rsidP="00116B09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  <w:u w:val="single"/>
              </w:rPr>
              <w:t xml:space="preserve">En cas de formation à distance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préciser sa quotité par rapport au volume global et les </w:t>
            </w:r>
            <w:r w:rsidR="008A3270" w:rsidRPr="000A6EEB">
              <w:rPr>
                <w:rFonts w:cs="Arial"/>
                <w:color w:val="auto"/>
                <w:sz w:val="24"/>
                <w:szCs w:val="24"/>
              </w:rPr>
              <w:t xml:space="preserve">principales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 xml:space="preserve">modalités de mise en œuvre </w:t>
            </w:r>
            <w:r w:rsidR="005C107F" w:rsidRPr="000A6EEB">
              <w:rPr>
                <w:rFonts w:cs="Arial"/>
                <w:color w:val="auto"/>
                <w:sz w:val="24"/>
                <w:szCs w:val="24"/>
              </w:rPr>
              <w:t>pédagogiques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C757" w14:textId="77777777" w:rsidR="0024137F" w:rsidRPr="000A6EEB" w:rsidRDefault="0024137F" w:rsidP="00A456B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D501B1" w:rsidRPr="000A6EEB" w14:paraId="4E36901A" w14:textId="77777777" w:rsidTr="00CA270E">
        <w:trPr>
          <w:trHeight w:val="567"/>
        </w:trPr>
        <w:tc>
          <w:tcPr>
            <w:tcW w:w="4606" w:type="dxa"/>
            <w:vAlign w:val="center"/>
          </w:tcPr>
          <w:p w14:paraId="39CC8848" w14:textId="77777777" w:rsidR="0026139B" w:rsidRPr="000A6EEB" w:rsidRDefault="0026139B" w:rsidP="00405786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Description des plateaux techniques</w:t>
            </w:r>
          </w:p>
        </w:tc>
        <w:tc>
          <w:tcPr>
            <w:tcW w:w="5474" w:type="dxa"/>
            <w:vAlign w:val="center"/>
          </w:tcPr>
          <w:p w14:paraId="769506E6" w14:textId="77777777" w:rsidR="0026139B" w:rsidRPr="000A6EEB" w:rsidRDefault="0026139B" w:rsidP="0040578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D501B1" w:rsidRPr="000A6EEB" w14:paraId="690A5192" w14:textId="77777777" w:rsidTr="00CA270E">
        <w:trPr>
          <w:trHeight w:val="731"/>
        </w:trPr>
        <w:tc>
          <w:tcPr>
            <w:tcW w:w="4606" w:type="dxa"/>
            <w:vAlign w:val="center"/>
          </w:tcPr>
          <w:p w14:paraId="1E431AAD" w14:textId="77777777" w:rsidR="0026139B" w:rsidRPr="000A6EEB" w:rsidRDefault="0026139B" w:rsidP="006700A3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Equipes pédagogique internes mobilisables et</w:t>
            </w:r>
            <w:r w:rsidR="006700A3" w:rsidRPr="000A6EEB">
              <w:rPr>
                <w:rFonts w:cs="Arial"/>
                <w:color w:val="auto"/>
                <w:sz w:val="24"/>
                <w:szCs w:val="24"/>
              </w:rPr>
              <w:t>/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ou recrutement pressentis</w:t>
            </w:r>
          </w:p>
        </w:tc>
        <w:tc>
          <w:tcPr>
            <w:tcW w:w="5474" w:type="dxa"/>
            <w:vAlign w:val="center"/>
          </w:tcPr>
          <w:p w14:paraId="0F63218A" w14:textId="77777777" w:rsidR="0026139B" w:rsidRPr="000A6EEB" w:rsidRDefault="0026139B" w:rsidP="0040578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26139B" w:rsidRPr="000A6EEB" w14:paraId="4E09EDDA" w14:textId="77777777" w:rsidTr="00CA270E">
        <w:trPr>
          <w:trHeight w:val="567"/>
        </w:trPr>
        <w:tc>
          <w:tcPr>
            <w:tcW w:w="4606" w:type="dxa"/>
            <w:vAlign w:val="center"/>
          </w:tcPr>
          <w:p w14:paraId="4BE82ED9" w14:textId="4BCFCFD5" w:rsidR="0026139B" w:rsidRPr="000A6EEB" w:rsidRDefault="0026139B" w:rsidP="00405786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Métiers visés à la sortie de la formation</w:t>
            </w:r>
          </w:p>
        </w:tc>
        <w:tc>
          <w:tcPr>
            <w:tcW w:w="5474" w:type="dxa"/>
            <w:vAlign w:val="center"/>
          </w:tcPr>
          <w:p w14:paraId="255A0863" w14:textId="77777777" w:rsidR="00A04711" w:rsidRPr="000A6EEB" w:rsidRDefault="00A04711" w:rsidP="0040578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  <w:p w14:paraId="0A00715F" w14:textId="77777777" w:rsidR="00695993" w:rsidRPr="000A6EEB" w:rsidRDefault="00695993" w:rsidP="004A3974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  <w:tr w:rsidR="000B58E6" w:rsidRPr="000A6EEB" w14:paraId="4BF85B81" w14:textId="77777777" w:rsidTr="00CA270E">
        <w:trPr>
          <w:trHeight w:val="567"/>
        </w:trPr>
        <w:tc>
          <w:tcPr>
            <w:tcW w:w="4606" w:type="dxa"/>
            <w:vAlign w:val="center"/>
          </w:tcPr>
          <w:p w14:paraId="02A6B818" w14:textId="5B0AF805" w:rsidR="000B58E6" w:rsidRPr="000A6EEB" w:rsidRDefault="000B58E6" w:rsidP="00405786">
            <w:pPr>
              <w:rPr>
                <w:rFonts w:cs="Arial"/>
                <w:color w:val="auto"/>
                <w:sz w:val="24"/>
                <w:szCs w:val="24"/>
              </w:rPr>
            </w:pPr>
            <w:r w:rsidRPr="00C86B1B">
              <w:rPr>
                <w:rFonts w:cs="Arial"/>
                <w:color w:val="auto"/>
                <w:sz w:val="24"/>
                <w:szCs w:val="24"/>
              </w:rPr>
              <w:t xml:space="preserve">Poursuite parcours </w:t>
            </w:r>
            <w:r w:rsidR="004D57B8" w:rsidRPr="00C86B1B">
              <w:rPr>
                <w:rFonts w:cs="Arial"/>
                <w:color w:val="auto"/>
                <w:sz w:val="24"/>
                <w:szCs w:val="24"/>
              </w:rPr>
              <w:t xml:space="preserve">de formation </w:t>
            </w:r>
            <w:r w:rsidRPr="00C86B1B">
              <w:rPr>
                <w:rFonts w:cs="Arial"/>
                <w:color w:val="auto"/>
                <w:sz w:val="24"/>
                <w:szCs w:val="24"/>
              </w:rPr>
              <w:t>proposée (en interne ou en partenariat)</w:t>
            </w:r>
          </w:p>
        </w:tc>
        <w:tc>
          <w:tcPr>
            <w:tcW w:w="5474" w:type="dxa"/>
            <w:vAlign w:val="center"/>
          </w:tcPr>
          <w:p w14:paraId="50F1167B" w14:textId="77777777" w:rsidR="000B58E6" w:rsidRPr="000A6EEB" w:rsidRDefault="000B58E6" w:rsidP="00405786">
            <w:pPr>
              <w:rPr>
                <w:rFonts w:cs="Arial"/>
                <w:b w:val="0"/>
                <w:color w:val="auto"/>
                <w:sz w:val="24"/>
                <w:szCs w:val="24"/>
              </w:rPr>
            </w:pPr>
          </w:p>
        </w:tc>
      </w:tr>
    </w:tbl>
    <w:p w14:paraId="6DF6A1B4" w14:textId="77777777" w:rsidR="006700A3" w:rsidRPr="000A6EEB" w:rsidRDefault="006700A3" w:rsidP="00351E1E">
      <w:pPr>
        <w:rPr>
          <w:rFonts w:cs="Arial"/>
          <w:color w:val="auto"/>
          <w:sz w:val="24"/>
          <w:szCs w:val="24"/>
        </w:rPr>
      </w:pPr>
    </w:p>
    <w:p w14:paraId="29A66A9B" w14:textId="77777777" w:rsidR="00351E1E" w:rsidRPr="000A6EEB" w:rsidRDefault="00351E1E" w:rsidP="00351E1E">
      <w:pPr>
        <w:rPr>
          <w:rFonts w:cs="Arial"/>
          <w:bCs/>
          <w:color w:val="auto"/>
          <w:kern w:val="1"/>
          <w:sz w:val="24"/>
          <w:szCs w:val="24"/>
          <w:lang w:eastAsia="ar-SA"/>
        </w:rPr>
      </w:pPr>
      <w:r w:rsidRPr="000A6EEB">
        <w:rPr>
          <w:rFonts w:cs="Arial"/>
          <w:bCs/>
          <w:color w:val="auto"/>
          <w:kern w:val="1"/>
          <w:sz w:val="24"/>
          <w:szCs w:val="24"/>
          <w:lang w:eastAsia="ar-SA"/>
        </w:rPr>
        <w:t>Pédagogie de l’alternance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474"/>
      </w:tblGrid>
      <w:tr w:rsidR="00D501B1" w:rsidRPr="000A6EEB" w14:paraId="70F0962A" w14:textId="77777777" w:rsidTr="004D6037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8BA8" w14:textId="77777777" w:rsidR="004D6037" w:rsidRPr="000A6EEB" w:rsidRDefault="001602CD" w:rsidP="0024137F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Comment l’UFA</w:t>
            </w:r>
            <w:r w:rsidR="004D6037" w:rsidRPr="000A6EEB">
              <w:rPr>
                <w:rFonts w:cs="Arial"/>
                <w:color w:val="auto"/>
                <w:sz w:val="24"/>
                <w:szCs w:val="24"/>
              </w:rPr>
              <w:t xml:space="preserve"> compte</w:t>
            </w:r>
            <w:r w:rsidR="0024137F" w:rsidRPr="000A6EEB">
              <w:rPr>
                <w:rFonts w:cs="Arial"/>
                <w:color w:val="auto"/>
                <w:sz w:val="24"/>
                <w:szCs w:val="24"/>
              </w:rPr>
              <w:t>-t</w:t>
            </w:r>
            <w:r w:rsidR="004D6037" w:rsidRPr="000A6EEB">
              <w:rPr>
                <w:rFonts w:cs="Arial"/>
                <w:color w:val="auto"/>
                <w:sz w:val="24"/>
                <w:szCs w:val="24"/>
              </w:rPr>
              <w:t xml:space="preserve">-il prendre en compte les expériences vécues en entreprise par les apprentis dans le cadre de la formation ?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9394" w14:textId="77777777" w:rsidR="004D6037" w:rsidRPr="000A6EEB" w:rsidRDefault="004D6037" w:rsidP="00875E1A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0AB83174" w14:textId="77777777" w:rsidTr="00A456B6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DC5" w14:textId="77777777" w:rsidR="0024137F" w:rsidRPr="000A6EEB" w:rsidRDefault="001602CD" w:rsidP="005C107F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Comment l’UFA</w:t>
            </w:r>
            <w:r w:rsidR="0024137F" w:rsidRPr="000A6EEB">
              <w:rPr>
                <w:rFonts w:cs="Arial"/>
                <w:color w:val="auto"/>
                <w:sz w:val="24"/>
                <w:szCs w:val="24"/>
              </w:rPr>
              <w:t xml:space="preserve"> compte-t-il permettre aux apprentis d</w:t>
            </w:r>
            <w:r w:rsidR="005C107F" w:rsidRPr="000A6EEB">
              <w:rPr>
                <w:rFonts w:cs="Arial"/>
                <w:color w:val="auto"/>
                <w:sz w:val="24"/>
                <w:szCs w:val="24"/>
              </w:rPr>
              <w:t>’</w:t>
            </w:r>
            <w:r w:rsidR="0024137F" w:rsidRPr="000A6EEB">
              <w:rPr>
                <w:rFonts w:cs="Arial"/>
                <w:color w:val="auto"/>
                <w:sz w:val="24"/>
                <w:szCs w:val="24"/>
              </w:rPr>
              <w:t>évaluer leurs apprentissages en entreprise 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9CB" w14:textId="77777777" w:rsidR="0024137F" w:rsidRPr="000A6EEB" w:rsidRDefault="0024137F" w:rsidP="00A456B6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501B1" w:rsidRPr="000A6EEB" w14:paraId="34F84D7F" w14:textId="77777777" w:rsidTr="004D6037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E52A" w14:textId="77777777" w:rsidR="004D6037" w:rsidRPr="000A6EEB" w:rsidRDefault="0024137F" w:rsidP="0024137F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Dans le cadre du</w:t>
            </w:r>
            <w:r w:rsidR="004D6037" w:rsidRPr="000A6EEB">
              <w:rPr>
                <w:rFonts w:cs="Arial"/>
                <w:color w:val="auto"/>
                <w:sz w:val="24"/>
                <w:szCs w:val="24"/>
              </w:rPr>
              <w:t xml:space="preserve"> tutorat </w:t>
            </w:r>
            <w:r w:rsidRPr="000A6EEB">
              <w:rPr>
                <w:rFonts w:cs="Arial"/>
                <w:color w:val="auto"/>
                <w:sz w:val="24"/>
                <w:szCs w:val="24"/>
              </w:rPr>
              <w:t>quelles sont les missions</w:t>
            </w:r>
            <w:r w:rsidR="004D6037" w:rsidRPr="000A6EEB">
              <w:rPr>
                <w:rFonts w:cs="Arial"/>
                <w:color w:val="auto"/>
                <w:sz w:val="24"/>
                <w:szCs w:val="24"/>
              </w:rPr>
              <w:t> </w:t>
            </w:r>
            <w:r w:rsidR="001602CD" w:rsidRPr="000A6EEB">
              <w:rPr>
                <w:rFonts w:cs="Arial"/>
                <w:color w:val="auto"/>
                <w:sz w:val="24"/>
                <w:szCs w:val="24"/>
              </w:rPr>
              <w:t>du tuteur</w:t>
            </w:r>
            <w:r w:rsidR="00116B09">
              <w:rPr>
                <w:rFonts w:cs="Arial"/>
                <w:color w:val="auto"/>
                <w:sz w:val="24"/>
                <w:szCs w:val="24"/>
              </w:rPr>
              <w:t>/relations entreprises</w:t>
            </w:r>
            <w:r w:rsidR="001602CD" w:rsidRPr="000A6EEB">
              <w:rPr>
                <w:rFonts w:cs="Arial"/>
                <w:color w:val="auto"/>
                <w:sz w:val="24"/>
                <w:szCs w:val="24"/>
              </w:rPr>
              <w:t xml:space="preserve"> de l’UFA </w:t>
            </w:r>
            <w:r w:rsidR="004D6037" w:rsidRPr="000A6EEB">
              <w:rPr>
                <w:rFonts w:cs="Arial"/>
                <w:color w:val="auto"/>
                <w:sz w:val="24"/>
                <w:szCs w:val="24"/>
              </w:rPr>
              <w:t>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BAA" w14:textId="77777777" w:rsidR="004D6037" w:rsidRPr="000A6EEB" w:rsidRDefault="004D6037" w:rsidP="00875E1A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DB6F43" w:rsidRPr="000A6EEB" w14:paraId="46AD3962" w14:textId="77777777" w:rsidTr="004D6037">
        <w:trPr>
          <w:trHeight w:val="5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DAD4" w14:textId="77777777" w:rsidR="00DB6F43" w:rsidRPr="000A6EEB" w:rsidRDefault="00DB6F43" w:rsidP="0024137F">
            <w:pPr>
              <w:rPr>
                <w:rFonts w:cs="Arial"/>
                <w:color w:val="auto"/>
                <w:sz w:val="24"/>
                <w:szCs w:val="24"/>
              </w:rPr>
            </w:pPr>
            <w:r w:rsidRPr="000A6EEB">
              <w:rPr>
                <w:rFonts w:cs="Arial"/>
                <w:color w:val="auto"/>
                <w:sz w:val="24"/>
                <w:szCs w:val="24"/>
              </w:rPr>
              <w:t>Quelles sont les modalités de mobilisation du maitre d’apprentissage 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BAC1" w14:textId="77777777" w:rsidR="00DB6F43" w:rsidRPr="000A6EEB" w:rsidRDefault="00DB6F43" w:rsidP="00875E1A">
            <w:pPr>
              <w:rPr>
                <w:rFonts w:cs="Arial"/>
                <w:color w:val="auto"/>
                <w:sz w:val="24"/>
                <w:szCs w:val="24"/>
              </w:rPr>
            </w:pPr>
          </w:p>
        </w:tc>
      </w:tr>
    </w:tbl>
    <w:p w14:paraId="7E7F3213" w14:textId="77777777" w:rsidR="00612C98" w:rsidRDefault="00612C98" w:rsidP="00A33541">
      <w:pPr>
        <w:rPr>
          <w:rFonts w:cs="Arial"/>
          <w:color w:val="auto"/>
          <w:sz w:val="24"/>
          <w:szCs w:val="24"/>
        </w:rPr>
      </w:pPr>
    </w:p>
    <w:p w14:paraId="70B0FC0F" w14:textId="77777777" w:rsidR="00B1525A" w:rsidRPr="000A6EEB" w:rsidRDefault="00612C98" w:rsidP="00B1525A">
      <w:pPr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br w:type="page"/>
      </w:r>
    </w:p>
    <w:p w14:paraId="50C2C0B6" w14:textId="77777777" w:rsidR="00B1525A" w:rsidRPr="000A6EEB" w:rsidRDefault="00B1525A" w:rsidP="00B1525A">
      <w:pPr>
        <w:rPr>
          <w:rFonts w:cs="Arial"/>
          <w:color w:val="auto"/>
          <w:sz w:val="24"/>
          <w:szCs w:val="24"/>
          <w:u w:val="single"/>
        </w:rPr>
      </w:pPr>
      <w:r w:rsidRPr="000A6EEB">
        <w:rPr>
          <w:rFonts w:cs="Arial"/>
          <w:color w:val="auto"/>
          <w:sz w:val="24"/>
          <w:szCs w:val="24"/>
          <w:u w:val="single"/>
        </w:rPr>
        <w:lastRenderedPageBreak/>
        <w:t>ANNEXES</w:t>
      </w:r>
      <w:r w:rsidR="00763BFC">
        <w:rPr>
          <w:rFonts w:cs="Arial"/>
          <w:color w:val="auto"/>
          <w:sz w:val="24"/>
          <w:szCs w:val="24"/>
          <w:u w:val="single"/>
        </w:rPr>
        <w:t xml:space="preserve"> à joindre </w:t>
      </w:r>
      <w:r w:rsidRPr="000A6EEB">
        <w:rPr>
          <w:rFonts w:cs="Arial"/>
          <w:color w:val="auto"/>
          <w:sz w:val="24"/>
          <w:szCs w:val="24"/>
          <w:u w:val="single"/>
        </w:rPr>
        <w:t>:</w:t>
      </w:r>
    </w:p>
    <w:p w14:paraId="5A67EA4C" w14:textId="77777777" w:rsidR="00B1525A" w:rsidRPr="000A6EEB" w:rsidRDefault="00B1525A" w:rsidP="007940C2">
      <w:pPr>
        <w:jc w:val="both"/>
        <w:rPr>
          <w:rFonts w:cs="Arial"/>
          <w:color w:val="auto"/>
          <w:sz w:val="24"/>
          <w:szCs w:val="24"/>
        </w:rPr>
      </w:pPr>
      <w:r w:rsidRPr="000A6EEB">
        <w:rPr>
          <w:rFonts w:cs="Arial"/>
          <w:color w:val="auto"/>
          <w:sz w:val="24"/>
          <w:szCs w:val="24"/>
        </w:rPr>
        <w:tab/>
        <w:t>1 – Arrêté ministériel d’habilitation ou d’accréditation</w:t>
      </w:r>
      <w:r w:rsidR="00B06BF0" w:rsidRPr="000A6EEB">
        <w:rPr>
          <w:rFonts w:cs="Arial"/>
          <w:color w:val="auto"/>
          <w:sz w:val="24"/>
          <w:szCs w:val="24"/>
        </w:rPr>
        <w:t xml:space="preserve"> (pour les </w:t>
      </w:r>
      <w:r w:rsidR="00C142B3" w:rsidRPr="000A6EEB">
        <w:rPr>
          <w:rFonts w:cs="Arial"/>
          <w:color w:val="auto"/>
          <w:sz w:val="24"/>
          <w:szCs w:val="24"/>
        </w:rPr>
        <w:t>formations</w:t>
      </w:r>
      <w:r w:rsidR="00AC1624" w:rsidRPr="000A6EEB">
        <w:rPr>
          <w:rFonts w:cs="Arial"/>
          <w:color w:val="auto"/>
          <w:sz w:val="24"/>
          <w:szCs w:val="24"/>
        </w:rPr>
        <w:t xml:space="preserve"> </w:t>
      </w:r>
      <w:r w:rsidR="00B06BF0" w:rsidRPr="000A6EEB">
        <w:rPr>
          <w:rFonts w:cs="Arial"/>
          <w:color w:val="auto"/>
          <w:sz w:val="24"/>
          <w:szCs w:val="24"/>
        </w:rPr>
        <w:t xml:space="preserve">autres que CAP, Bac Pro, MC, BP, </w:t>
      </w:r>
      <w:r w:rsidR="00C142B3" w:rsidRPr="000A6EEB">
        <w:rPr>
          <w:rFonts w:cs="Arial"/>
          <w:color w:val="auto"/>
          <w:sz w:val="24"/>
          <w:szCs w:val="24"/>
        </w:rPr>
        <w:t>BTS, DUT</w:t>
      </w:r>
      <w:r w:rsidR="00B06BF0" w:rsidRPr="000A6EEB">
        <w:rPr>
          <w:rFonts w:cs="Arial"/>
          <w:color w:val="auto"/>
          <w:sz w:val="24"/>
          <w:szCs w:val="24"/>
        </w:rPr>
        <w:t xml:space="preserve">) </w:t>
      </w:r>
    </w:p>
    <w:p w14:paraId="5F9439D4" w14:textId="77777777" w:rsidR="007D5127" w:rsidRDefault="00B1525A" w:rsidP="00E146ED">
      <w:pPr>
        <w:jc w:val="both"/>
        <w:rPr>
          <w:rFonts w:cs="Arial"/>
          <w:color w:val="auto"/>
          <w:sz w:val="24"/>
          <w:szCs w:val="24"/>
        </w:rPr>
      </w:pPr>
      <w:r w:rsidRPr="000A6EEB">
        <w:rPr>
          <w:rFonts w:cs="Arial"/>
          <w:color w:val="auto"/>
          <w:sz w:val="24"/>
          <w:szCs w:val="24"/>
        </w:rPr>
        <w:tab/>
        <w:t>2 – Fiche RNCP</w:t>
      </w:r>
      <w:r w:rsidR="00B06BF0" w:rsidRPr="000A6EEB">
        <w:rPr>
          <w:rFonts w:cs="Arial"/>
          <w:color w:val="auto"/>
          <w:sz w:val="24"/>
          <w:szCs w:val="24"/>
        </w:rPr>
        <w:t xml:space="preserve"> </w:t>
      </w:r>
      <w:r w:rsidR="00116B09">
        <w:rPr>
          <w:rFonts w:cs="Arial"/>
          <w:color w:val="auto"/>
          <w:sz w:val="24"/>
          <w:szCs w:val="24"/>
        </w:rPr>
        <w:t>pour les titres professionnels</w:t>
      </w:r>
      <w:r w:rsidR="00B06BF0" w:rsidRPr="000A6EEB">
        <w:rPr>
          <w:rFonts w:cs="Arial"/>
          <w:color w:val="auto"/>
          <w:sz w:val="24"/>
          <w:szCs w:val="24"/>
        </w:rPr>
        <w:t xml:space="preserve"> </w:t>
      </w:r>
    </w:p>
    <w:p w14:paraId="547B5A26" w14:textId="77777777" w:rsidR="007D5127" w:rsidRPr="000A6EEB" w:rsidRDefault="009B0C67" w:rsidP="00E146ED">
      <w:pPr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ab/>
        <w:t xml:space="preserve">3 – Avis </w:t>
      </w:r>
      <w:proofErr w:type="spellStart"/>
      <w:r>
        <w:rPr>
          <w:rFonts w:cs="Arial"/>
          <w:color w:val="auto"/>
          <w:sz w:val="24"/>
          <w:szCs w:val="24"/>
        </w:rPr>
        <w:t>RenaSup</w:t>
      </w:r>
      <w:proofErr w:type="spellEnd"/>
      <w:r w:rsidR="007D5127">
        <w:rPr>
          <w:rFonts w:cs="Arial"/>
          <w:color w:val="auto"/>
          <w:sz w:val="24"/>
          <w:szCs w:val="24"/>
        </w:rPr>
        <w:t xml:space="preserve"> </w:t>
      </w:r>
      <w:r w:rsidR="00647C71">
        <w:rPr>
          <w:rFonts w:cs="Arial"/>
          <w:color w:val="auto"/>
          <w:sz w:val="24"/>
          <w:szCs w:val="24"/>
        </w:rPr>
        <w:t xml:space="preserve">IDF </w:t>
      </w:r>
      <w:r w:rsidR="007D5127">
        <w:rPr>
          <w:rFonts w:cs="Arial"/>
          <w:color w:val="auto"/>
          <w:sz w:val="24"/>
          <w:szCs w:val="24"/>
        </w:rPr>
        <w:t xml:space="preserve">(réseau privé </w:t>
      </w:r>
      <w:r w:rsidR="00647C71">
        <w:rPr>
          <w:rFonts w:cs="Arial"/>
          <w:color w:val="auto"/>
          <w:sz w:val="24"/>
          <w:szCs w:val="24"/>
        </w:rPr>
        <w:t>catholique associé avec l’Etat par contrat</w:t>
      </w:r>
      <w:r w:rsidR="007D5127">
        <w:rPr>
          <w:rFonts w:cs="Arial"/>
          <w:color w:val="auto"/>
          <w:sz w:val="24"/>
          <w:szCs w:val="24"/>
        </w:rPr>
        <w:t>)</w:t>
      </w:r>
    </w:p>
    <w:p w14:paraId="1B3E3F5F" w14:textId="77777777" w:rsidR="00B1525A" w:rsidRPr="000A6EEB" w:rsidRDefault="007D5127" w:rsidP="00E146ED">
      <w:pPr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ab/>
        <w:t>4</w:t>
      </w:r>
      <w:r w:rsidR="00B1525A" w:rsidRPr="000A6EEB">
        <w:rPr>
          <w:rFonts w:cs="Arial"/>
          <w:color w:val="auto"/>
          <w:sz w:val="24"/>
          <w:szCs w:val="24"/>
        </w:rPr>
        <w:t xml:space="preserve"> – Avis du Président de l’université ou de l’école</w:t>
      </w:r>
    </w:p>
    <w:p w14:paraId="3E11D1A4" w14:textId="77777777" w:rsidR="00B1525A" w:rsidRPr="000A6EEB" w:rsidRDefault="007D5127" w:rsidP="00E146ED">
      <w:pPr>
        <w:ind w:left="708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5</w:t>
      </w:r>
      <w:r w:rsidR="00B1525A" w:rsidRPr="000A6EEB">
        <w:rPr>
          <w:rFonts w:cs="Arial"/>
          <w:color w:val="auto"/>
          <w:sz w:val="24"/>
          <w:szCs w:val="24"/>
        </w:rPr>
        <w:t xml:space="preserve"> – Courriers de soutien de la branche</w:t>
      </w:r>
      <w:r w:rsidR="00B7504B" w:rsidRPr="000A6EEB">
        <w:rPr>
          <w:rFonts w:cs="Arial"/>
          <w:color w:val="auto"/>
          <w:sz w:val="24"/>
          <w:szCs w:val="24"/>
        </w:rPr>
        <w:t xml:space="preserve"> ou de l’organisation professionnelle</w:t>
      </w:r>
      <w:r w:rsidR="00B1525A" w:rsidRPr="000A6EEB">
        <w:rPr>
          <w:rFonts w:cs="Arial"/>
          <w:color w:val="auto"/>
          <w:sz w:val="24"/>
          <w:szCs w:val="24"/>
        </w:rPr>
        <w:t xml:space="preserve"> </w:t>
      </w:r>
      <w:r w:rsidR="00E963D4" w:rsidRPr="000A6EEB">
        <w:rPr>
          <w:rFonts w:cs="Arial"/>
          <w:color w:val="auto"/>
          <w:sz w:val="24"/>
          <w:szCs w:val="24"/>
        </w:rPr>
        <w:t>représentative</w:t>
      </w:r>
    </w:p>
    <w:p w14:paraId="4CA447E9" w14:textId="77777777" w:rsidR="001700BA" w:rsidRPr="000A6EEB" w:rsidRDefault="007D5127" w:rsidP="00E146ED">
      <w:pPr>
        <w:ind w:left="708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6</w:t>
      </w:r>
      <w:r w:rsidR="001700BA" w:rsidRPr="000A6EEB">
        <w:rPr>
          <w:rFonts w:cs="Arial"/>
          <w:color w:val="auto"/>
          <w:sz w:val="24"/>
          <w:szCs w:val="24"/>
        </w:rPr>
        <w:t xml:space="preserve"> – Budget de la formation</w:t>
      </w:r>
    </w:p>
    <w:p w14:paraId="55678C7C" w14:textId="77777777" w:rsidR="00DB6F43" w:rsidRPr="000A6EEB" w:rsidRDefault="007D5127" w:rsidP="00E146ED">
      <w:pPr>
        <w:ind w:left="993" w:hanging="285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7</w:t>
      </w:r>
      <w:r w:rsidR="00B1525A" w:rsidRPr="000A6EEB">
        <w:rPr>
          <w:rFonts w:cs="Arial"/>
          <w:color w:val="auto"/>
          <w:sz w:val="24"/>
          <w:szCs w:val="24"/>
        </w:rPr>
        <w:t xml:space="preserve"> – </w:t>
      </w:r>
      <w:r w:rsidR="00DB6F43" w:rsidRPr="000A6EEB">
        <w:rPr>
          <w:rFonts w:cs="Arial"/>
          <w:color w:val="auto"/>
          <w:sz w:val="24"/>
          <w:szCs w:val="24"/>
        </w:rPr>
        <w:t xml:space="preserve">Calendrier prévisionnel de l’alternance </w:t>
      </w:r>
    </w:p>
    <w:p w14:paraId="00855EE5" w14:textId="77777777" w:rsidR="00B1525A" w:rsidRPr="000A6EEB" w:rsidRDefault="00B1525A" w:rsidP="00B1525A">
      <w:pPr>
        <w:rPr>
          <w:rFonts w:cs="Arial"/>
          <w:color w:val="auto"/>
          <w:sz w:val="24"/>
          <w:szCs w:val="24"/>
        </w:rPr>
      </w:pPr>
    </w:p>
    <w:p w14:paraId="1796359C" w14:textId="77777777" w:rsidR="00D501B1" w:rsidRPr="000A6EEB" w:rsidRDefault="00D501B1" w:rsidP="00A33541">
      <w:pPr>
        <w:rPr>
          <w:rFonts w:cs="Arial"/>
          <w:color w:val="auto"/>
          <w:sz w:val="24"/>
          <w:szCs w:val="24"/>
        </w:rPr>
      </w:pPr>
    </w:p>
    <w:p w14:paraId="789360E9" w14:textId="77777777" w:rsidR="00D501B1" w:rsidRPr="000A6EEB" w:rsidRDefault="00D501B1" w:rsidP="00D501B1">
      <w:pPr>
        <w:rPr>
          <w:rFonts w:cs="Arial"/>
          <w:color w:val="auto"/>
          <w:sz w:val="24"/>
          <w:szCs w:val="24"/>
          <w:u w:val="single"/>
        </w:rPr>
      </w:pPr>
      <w:r w:rsidRPr="000A6EEB">
        <w:rPr>
          <w:rFonts w:cs="Arial"/>
          <w:color w:val="auto"/>
          <w:sz w:val="24"/>
          <w:szCs w:val="24"/>
          <w:u w:val="single"/>
        </w:rPr>
        <w:t xml:space="preserve">Décision CRS : </w:t>
      </w:r>
    </w:p>
    <w:p w14:paraId="48F9BBAC" w14:textId="77777777" w:rsidR="00D501B1" w:rsidRPr="000A6EEB" w:rsidRDefault="00D501B1" w:rsidP="00D501B1">
      <w:pPr>
        <w:rPr>
          <w:rFonts w:cs="Arial"/>
          <w:color w:val="auto"/>
          <w:sz w:val="24"/>
          <w:szCs w:val="24"/>
          <w:u w:val="single"/>
        </w:rPr>
      </w:pPr>
    </w:p>
    <w:p w14:paraId="2FA1A2CE" w14:textId="77777777" w:rsidR="00D501B1" w:rsidRPr="000A6EEB" w:rsidRDefault="00D501B1" w:rsidP="00D501B1">
      <w:pPr>
        <w:rPr>
          <w:rFonts w:cs="Arial"/>
          <w:color w:val="auto"/>
          <w:sz w:val="24"/>
          <w:szCs w:val="24"/>
          <w:u w:val="single"/>
        </w:rPr>
      </w:pPr>
      <w:r w:rsidRPr="000A6EEB">
        <w:rPr>
          <w:rFonts w:cs="Arial"/>
          <w:color w:val="auto"/>
          <w:sz w:val="24"/>
          <w:szCs w:val="24"/>
          <w:u w:val="single"/>
        </w:rPr>
        <w:t>Décision du CA :</w:t>
      </w:r>
    </w:p>
    <w:p w14:paraId="66EF9333" w14:textId="77777777" w:rsidR="00D501B1" w:rsidRPr="000A6EEB" w:rsidRDefault="00D501B1" w:rsidP="00D501B1">
      <w:pPr>
        <w:rPr>
          <w:rFonts w:cs="Arial"/>
          <w:color w:val="auto"/>
          <w:sz w:val="24"/>
          <w:szCs w:val="24"/>
          <w:u w:val="single"/>
        </w:rPr>
      </w:pPr>
    </w:p>
    <w:p w14:paraId="0FEEE79E" w14:textId="77777777" w:rsidR="00D501B1" w:rsidRPr="000A6EEB" w:rsidRDefault="00D501B1" w:rsidP="00D501B1">
      <w:pPr>
        <w:rPr>
          <w:rFonts w:cs="Arial"/>
          <w:color w:val="auto"/>
          <w:sz w:val="24"/>
          <w:szCs w:val="24"/>
          <w:u w:val="single"/>
        </w:rPr>
      </w:pPr>
      <w:r w:rsidRPr="000A6EEB">
        <w:rPr>
          <w:rFonts w:cs="Arial"/>
          <w:color w:val="auto"/>
          <w:sz w:val="24"/>
          <w:szCs w:val="24"/>
          <w:u w:val="single"/>
        </w:rPr>
        <w:t>Décision finale :</w:t>
      </w:r>
    </w:p>
    <w:p w14:paraId="5B3854F0" w14:textId="77777777" w:rsidR="00D501B1" w:rsidRPr="000A6EEB" w:rsidRDefault="00D501B1" w:rsidP="00A33541">
      <w:pPr>
        <w:rPr>
          <w:rFonts w:cs="Arial"/>
          <w:color w:val="auto"/>
          <w:sz w:val="24"/>
          <w:szCs w:val="24"/>
        </w:rPr>
      </w:pPr>
    </w:p>
    <w:sectPr w:rsidR="00D501B1" w:rsidRPr="000A6EEB" w:rsidSect="004D60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92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3216" w14:textId="77777777" w:rsidR="00BD5C3F" w:rsidRDefault="00BD5C3F">
      <w:r>
        <w:separator/>
      </w:r>
    </w:p>
  </w:endnote>
  <w:endnote w:type="continuationSeparator" w:id="0">
    <w:p w14:paraId="3BF531DD" w14:textId="77777777" w:rsidR="00BD5C3F" w:rsidRDefault="00BD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836E" w14:textId="77777777" w:rsidR="00AB2EBD" w:rsidRDefault="00AB2E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057711"/>
      <w:docPartObj>
        <w:docPartGallery w:val="Page Numbers (Bottom of Page)"/>
        <w:docPartUnique/>
      </w:docPartObj>
    </w:sdtPr>
    <w:sdtContent>
      <w:p w14:paraId="3FB656C1" w14:textId="77777777" w:rsidR="00AB2EBD" w:rsidRDefault="00AB2EB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12B0BE5" w14:textId="77777777" w:rsidR="00AB2EBD" w:rsidRPr="00B07F59" w:rsidRDefault="00AB2EBD" w:rsidP="00AB2EBD">
    <w:pPr>
      <w:pStyle w:val="Pieddepage"/>
      <w:pBdr>
        <w:top w:val="single" w:sz="4" w:space="0" w:color="D9D9D9"/>
      </w:pBdr>
      <w:tabs>
        <w:tab w:val="clear" w:pos="4536"/>
        <w:tab w:val="left" w:pos="0"/>
      </w:tabs>
      <w:rPr>
        <w:rFonts w:ascii="Calibri" w:hAnsi="Calibri" w:cs="Calibri"/>
        <w:i/>
      </w:rPr>
    </w:pPr>
    <w:r w:rsidRPr="00B07F59">
      <w:rPr>
        <w:rFonts w:ascii="Calibri" w:hAnsi="Calibri" w:cs="Calibri"/>
        <w:i/>
      </w:rPr>
      <w:t xml:space="preserve">CFA </w:t>
    </w:r>
    <w:proofErr w:type="spellStart"/>
    <w:r w:rsidRPr="00B07F59">
      <w:rPr>
        <w:rFonts w:ascii="Calibri" w:hAnsi="Calibri" w:cs="Calibri"/>
        <w:i/>
      </w:rPr>
      <w:t>Cerfal</w:t>
    </w:r>
    <w:proofErr w:type="spellEnd"/>
    <w:r w:rsidRPr="00B07F59">
      <w:rPr>
        <w:rFonts w:ascii="Calibri" w:hAnsi="Calibri" w:cs="Calibri"/>
        <w:i/>
      </w:rPr>
      <w:t xml:space="preserve"> - 2, rue Lacaze - 75014 Paris / 01 40 52 28 70 / contact@cerfal.fr / www.cerfal-apprentissage.fr</w:t>
    </w:r>
  </w:p>
  <w:p w14:paraId="7B742B9A" w14:textId="77777777" w:rsidR="00AB2EBD" w:rsidRPr="00B07F59" w:rsidRDefault="00AB2EBD" w:rsidP="00AB2EBD">
    <w:pPr>
      <w:pStyle w:val="Pieddepage"/>
      <w:rPr>
        <w:rFonts w:ascii="Century Gothic" w:hAnsi="Century Gothic"/>
        <w:i/>
      </w:rPr>
    </w:pPr>
    <w:r w:rsidRPr="00B07F59">
      <w:rPr>
        <w:rFonts w:ascii="Calibri" w:hAnsi="Calibri" w:cs="Calibri"/>
        <w:i/>
      </w:rPr>
      <w:t>SIRET : 341 820 777 000 33 / UAI : 0754458N / N° d’activité : 11751172675</w:t>
    </w:r>
  </w:p>
  <w:p w14:paraId="32B9A3DD" w14:textId="77777777" w:rsidR="00AB2EBD" w:rsidRPr="006C2ECF" w:rsidRDefault="00AB2EBD" w:rsidP="00AB2EBD">
    <w:pPr>
      <w:pStyle w:val="Pieddepage"/>
      <w:rPr>
        <w:rFonts w:ascii="Century Gothic" w:hAnsi="Century Gothic"/>
        <w:i/>
        <w:sz w:val="16"/>
        <w:szCs w:val="16"/>
      </w:rPr>
    </w:pPr>
  </w:p>
  <w:p w14:paraId="16D024F0" w14:textId="77777777" w:rsidR="00AE4B96" w:rsidRDefault="00AE4B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3DA3" w14:textId="77777777" w:rsidR="00AB2EBD" w:rsidRDefault="00AB2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CD42" w14:textId="77777777" w:rsidR="00BD5C3F" w:rsidRDefault="00BD5C3F">
      <w:r>
        <w:separator/>
      </w:r>
    </w:p>
  </w:footnote>
  <w:footnote w:type="continuationSeparator" w:id="0">
    <w:p w14:paraId="3772C9D2" w14:textId="77777777" w:rsidR="00BD5C3F" w:rsidRDefault="00BD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1A1E" w14:textId="77777777" w:rsidR="00AB2EBD" w:rsidRDefault="00AB2E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E8BB" w14:textId="77777777" w:rsidR="00AB2EBD" w:rsidRDefault="00AB2E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EBDF" w14:textId="77777777" w:rsidR="00AB2EBD" w:rsidRDefault="00AB2E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737"/>
    <w:multiLevelType w:val="hybridMultilevel"/>
    <w:tmpl w:val="B8261A9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385"/>
    <w:multiLevelType w:val="hybridMultilevel"/>
    <w:tmpl w:val="5EA67C02"/>
    <w:lvl w:ilvl="0" w:tplc="446C7052">
      <w:numFmt w:val="bullet"/>
      <w:lvlText w:val=""/>
      <w:lvlJc w:val="left"/>
      <w:pPr>
        <w:tabs>
          <w:tab w:val="num" w:pos="1245"/>
        </w:tabs>
        <w:ind w:left="1245" w:hanging="885"/>
      </w:pPr>
      <w:rPr>
        <w:rFonts w:ascii="Wingdings 2" w:eastAsia="Times New Roman" w:hAnsi="Wingdings 2" w:cs="Aria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700F"/>
    <w:multiLevelType w:val="hybridMultilevel"/>
    <w:tmpl w:val="99DE6B8A"/>
    <w:lvl w:ilvl="0" w:tplc="F32CA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1238"/>
    <w:multiLevelType w:val="multilevel"/>
    <w:tmpl w:val="ECB8FD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C7F62"/>
    <w:multiLevelType w:val="hybridMultilevel"/>
    <w:tmpl w:val="7380665A"/>
    <w:lvl w:ilvl="0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11443F2"/>
    <w:multiLevelType w:val="hybridMultilevel"/>
    <w:tmpl w:val="A05447B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6637E"/>
    <w:multiLevelType w:val="hybridMultilevel"/>
    <w:tmpl w:val="6BC872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95EC5"/>
    <w:multiLevelType w:val="hybridMultilevel"/>
    <w:tmpl w:val="F65A5CF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658F"/>
    <w:multiLevelType w:val="multilevel"/>
    <w:tmpl w:val="7380665A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A122841"/>
    <w:multiLevelType w:val="hybridMultilevel"/>
    <w:tmpl w:val="EBB2A95A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6F72"/>
    <w:multiLevelType w:val="hybridMultilevel"/>
    <w:tmpl w:val="4C7458D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0210"/>
    <w:multiLevelType w:val="hybridMultilevel"/>
    <w:tmpl w:val="7EDE96DE"/>
    <w:lvl w:ilvl="0" w:tplc="040C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BF3148"/>
    <w:multiLevelType w:val="hybridMultilevel"/>
    <w:tmpl w:val="9D566E58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F444B5"/>
    <w:multiLevelType w:val="hybridMultilevel"/>
    <w:tmpl w:val="4D82C2B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A4B09"/>
    <w:multiLevelType w:val="hybridMultilevel"/>
    <w:tmpl w:val="99E0A3D4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10350A"/>
    <w:multiLevelType w:val="hybridMultilevel"/>
    <w:tmpl w:val="ECB8FD2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C16AC"/>
    <w:multiLevelType w:val="multilevel"/>
    <w:tmpl w:val="6BC8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E7EFD"/>
    <w:multiLevelType w:val="hybridMultilevel"/>
    <w:tmpl w:val="918C19C0"/>
    <w:lvl w:ilvl="0" w:tplc="F32CA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C329E"/>
    <w:multiLevelType w:val="hybridMultilevel"/>
    <w:tmpl w:val="4B485DD8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152BB"/>
    <w:multiLevelType w:val="hybridMultilevel"/>
    <w:tmpl w:val="9F46A6B4"/>
    <w:lvl w:ilvl="0" w:tplc="6BE0E06E">
      <w:start w:val="1"/>
      <w:numFmt w:val="bullet"/>
      <w:lvlText w:val=""/>
      <w:lvlJc w:val="left"/>
      <w:pPr>
        <w:tabs>
          <w:tab w:val="num" w:pos="1260"/>
        </w:tabs>
        <w:ind w:left="1260" w:hanging="900"/>
      </w:pPr>
      <w:rPr>
        <w:rFonts w:ascii="Wingdings 2" w:eastAsia="Times New Roman" w:hAnsi="Wingdings 2" w:cs="Aria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E6269"/>
    <w:multiLevelType w:val="hybridMultilevel"/>
    <w:tmpl w:val="5ADE8B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55359"/>
    <w:multiLevelType w:val="hybridMultilevel"/>
    <w:tmpl w:val="4704B1E4"/>
    <w:lvl w:ilvl="0" w:tplc="3D20710C">
      <w:start w:val="6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A3F43"/>
    <w:multiLevelType w:val="hybridMultilevel"/>
    <w:tmpl w:val="58EE19B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7F1F"/>
    <w:multiLevelType w:val="hybridMultilevel"/>
    <w:tmpl w:val="1838888C"/>
    <w:lvl w:ilvl="0" w:tplc="040C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3E2D47"/>
    <w:multiLevelType w:val="hybridMultilevel"/>
    <w:tmpl w:val="6234F81C"/>
    <w:lvl w:ilvl="0" w:tplc="040C0009">
      <w:start w:val="1"/>
      <w:numFmt w:val="bullet"/>
      <w:lvlText w:val=""/>
      <w:lvlJc w:val="left"/>
      <w:pPr>
        <w:tabs>
          <w:tab w:val="num" w:pos="1226"/>
        </w:tabs>
        <w:ind w:left="12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25" w15:restartNumberingAfterBreak="0">
    <w:nsid w:val="6057310E"/>
    <w:multiLevelType w:val="hybridMultilevel"/>
    <w:tmpl w:val="266E9422"/>
    <w:lvl w:ilvl="0" w:tplc="040C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29E00B3"/>
    <w:multiLevelType w:val="hybridMultilevel"/>
    <w:tmpl w:val="E1DE9FF4"/>
    <w:lvl w:ilvl="0" w:tplc="BF70B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4A41"/>
    <w:multiLevelType w:val="hybridMultilevel"/>
    <w:tmpl w:val="CF187006"/>
    <w:lvl w:ilvl="0" w:tplc="040C0009">
      <w:start w:val="1"/>
      <w:numFmt w:val="bullet"/>
      <w:lvlText w:val=""/>
      <w:lvlJc w:val="left"/>
      <w:pPr>
        <w:tabs>
          <w:tab w:val="num" w:pos="866"/>
        </w:tabs>
        <w:ind w:left="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6"/>
        </w:tabs>
        <w:ind w:left="1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6"/>
        </w:tabs>
        <w:ind w:left="2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6"/>
        </w:tabs>
        <w:ind w:left="3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6"/>
        </w:tabs>
        <w:ind w:left="3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6"/>
        </w:tabs>
        <w:ind w:left="4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6"/>
        </w:tabs>
        <w:ind w:left="5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6"/>
        </w:tabs>
        <w:ind w:left="5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6"/>
        </w:tabs>
        <w:ind w:left="6626" w:hanging="360"/>
      </w:pPr>
      <w:rPr>
        <w:rFonts w:ascii="Wingdings" w:hAnsi="Wingdings" w:hint="default"/>
      </w:rPr>
    </w:lvl>
  </w:abstractNum>
  <w:abstractNum w:abstractNumId="28" w15:restartNumberingAfterBreak="0">
    <w:nsid w:val="6BC070A0"/>
    <w:multiLevelType w:val="hybridMultilevel"/>
    <w:tmpl w:val="E864D3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27519"/>
    <w:multiLevelType w:val="multilevel"/>
    <w:tmpl w:val="926EEB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79E1"/>
    <w:multiLevelType w:val="hybridMultilevel"/>
    <w:tmpl w:val="D9B0ADE6"/>
    <w:lvl w:ilvl="0" w:tplc="040C0009">
      <w:start w:val="1"/>
      <w:numFmt w:val="bullet"/>
      <w:lvlText w:val=""/>
      <w:lvlJc w:val="left"/>
      <w:pPr>
        <w:tabs>
          <w:tab w:val="num" w:pos="866"/>
        </w:tabs>
        <w:ind w:left="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6"/>
        </w:tabs>
        <w:ind w:left="1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6"/>
        </w:tabs>
        <w:ind w:left="2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6"/>
        </w:tabs>
        <w:ind w:left="3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6"/>
        </w:tabs>
        <w:ind w:left="3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6"/>
        </w:tabs>
        <w:ind w:left="4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6"/>
        </w:tabs>
        <w:ind w:left="5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6"/>
        </w:tabs>
        <w:ind w:left="5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6"/>
        </w:tabs>
        <w:ind w:left="6626" w:hanging="360"/>
      </w:pPr>
      <w:rPr>
        <w:rFonts w:ascii="Wingdings" w:hAnsi="Wingdings" w:hint="default"/>
      </w:rPr>
    </w:lvl>
  </w:abstractNum>
  <w:abstractNum w:abstractNumId="31" w15:restartNumberingAfterBreak="0">
    <w:nsid w:val="7B5C560C"/>
    <w:multiLevelType w:val="hybridMultilevel"/>
    <w:tmpl w:val="926EEB2A"/>
    <w:lvl w:ilvl="0" w:tplc="F32CA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62874"/>
    <w:multiLevelType w:val="hybridMultilevel"/>
    <w:tmpl w:val="68BC8F7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182694">
    <w:abstractNumId w:val="17"/>
  </w:num>
  <w:num w:numId="2" w16cid:durableId="401413814">
    <w:abstractNumId w:val="14"/>
  </w:num>
  <w:num w:numId="3" w16cid:durableId="661590834">
    <w:abstractNumId w:val="12"/>
  </w:num>
  <w:num w:numId="4" w16cid:durableId="1009530140">
    <w:abstractNumId w:val="15"/>
  </w:num>
  <w:num w:numId="5" w16cid:durableId="116992796">
    <w:abstractNumId w:val="3"/>
  </w:num>
  <w:num w:numId="6" w16cid:durableId="417756516">
    <w:abstractNumId w:val="9"/>
  </w:num>
  <w:num w:numId="7" w16cid:durableId="137504541">
    <w:abstractNumId w:val="18"/>
  </w:num>
  <w:num w:numId="8" w16cid:durableId="2085564024">
    <w:abstractNumId w:val="23"/>
  </w:num>
  <w:num w:numId="9" w16cid:durableId="314266911">
    <w:abstractNumId w:val="11"/>
  </w:num>
  <w:num w:numId="10" w16cid:durableId="1897937142">
    <w:abstractNumId w:val="32"/>
  </w:num>
  <w:num w:numId="11" w16cid:durableId="1296519626">
    <w:abstractNumId w:val="28"/>
  </w:num>
  <w:num w:numId="12" w16cid:durableId="802507589">
    <w:abstractNumId w:val="4"/>
  </w:num>
  <w:num w:numId="13" w16cid:durableId="373695360">
    <w:abstractNumId w:val="8"/>
  </w:num>
  <w:num w:numId="14" w16cid:durableId="456031032">
    <w:abstractNumId w:val="25"/>
  </w:num>
  <w:num w:numId="15" w16cid:durableId="883829871">
    <w:abstractNumId w:val="13"/>
  </w:num>
  <w:num w:numId="16" w16cid:durableId="1738282783">
    <w:abstractNumId w:val="20"/>
  </w:num>
  <w:num w:numId="17" w16cid:durableId="11801870">
    <w:abstractNumId w:val="6"/>
  </w:num>
  <w:num w:numId="18" w16cid:durableId="1880622492">
    <w:abstractNumId w:val="16"/>
  </w:num>
  <w:num w:numId="19" w16cid:durableId="1914663515">
    <w:abstractNumId w:val="0"/>
  </w:num>
  <w:num w:numId="20" w16cid:durableId="1554730549">
    <w:abstractNumId w:val="10"/>
  </w:num>
  <w:num w:numId="21" w16cid:durableId="1365058359">
    <w:abstractNumId w:val="7"/>
  </w:num>
  <w:num w:numId="22" w16cid:durableId="1641571901">
    <w:abstractNumId w:val="24"/>
  </w:num>
  <w:num w:numId="23" w16cid:durableId="381949463">
    <w:abstractNumId w:val="27"/>
  </w:num>
  <w:num w:numId="24" w16cid:durableId="1824346756">
    <w:abstractNumId w:val="2"/>
  </w:num>
  <w:num w:numId="25" w16cid:durableId="1630744197">
    <w:abstractNumId w:val="31"/>
  </w:num>
  <w:num w:numId="26" w16cid:durableId="1657874728">
    <w:abstractNumId w:val="29"/>
  </w:num>
  <w:num w:numId="27" w16cid:durableId="2136874698">
    <w:abstractNumId w:val="5"/>
  </w:num>
  <w:num w:numId="28" w16cid:durableId="536546009">
    <w:abstractNumId w:val="30"/>
  </w:num>
  <w:num w:numId="29" w16cid:durableId="1073964630">
    <w:abstractNumId w:val="22"/>
  </w:num>
  <w:num w:numId="30" w16cid:durableId="715087343">
    <w:abstractNumId w:val="19"/>
  </w:num>
  <w:num w:numId="31" w16cid:durableId="439683661">
    <w:abstractNumId w:val="1"/>
  </w:num>
  <w:num w:numId="32" w16cid:durableId="1322075819">
    <w:abstractNumId w:val="21"/>
  </w:num>
  <w:num w:numId="33" w16cid:durableId="14104180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42"/>
    <w:rsid w:val="0000511C"/>
    <w:rsid w:val="000051BE"/>
    <w:rsid w:val="00013959"/>
    <w:rsid w:val="00015650"/>
    <w:rsid w:val="00024102"/>
    <w:rsid w:val="00024A29"/>
    <w:rsid w:val="0002732E"/>
    <w:rsid w:val="00071F2A"/>
    <w:rsid w:val="000A5B37"/>
    <w:rsid w:val="000A6EEB"/>
    <w:rsid w:val="000B58E6"/>
    <w:rsid w:val="000C47D4"/>
    <w:rsid w:val="000C6553"/>
    <w:rsid w:val="000D1DA9"/>
    <w:rsid w:val="000D3773"/>
    <w:rsid w:val="000E16F0"/>
    <w:rsid w:val="000E6C75"/>
    <w:rsid w:val="000E716F"/>
    <w:rsid w:val="000F19F4"/>
    <w:rsid w:val="000F2737"/>
    <w:rsid w:val="00114963"/>
    <w:rsid w:val="00116B09"/>
    <w:rsid w:val="00121032"/>
    <w:rsid w:val="0015320D"/>
    <w:rsid w:val="001561D4"/>
    <w:rsid w:val="001602CD"/>
    <w:rsid w:val="001700BA"/>
    <w:rsid w:val="001D7D2F"/>
    <w:rsid w:val="001E5E8B"/>
    <w:rsid w:val="001F3EF3"/>
    <w:rsid w:val="001F71F0"/>
    <w:rsid w:val="00201FF4"/>
    <w:rsid w:val="002034DD"/>
    <w:rsid w:val="0024137F"/>
    <w:rsid w:val="00245C01"/>
    <w:rsid w:val="0026139B"/>
    <w:rsid w:val="00270D6F"/>
    <w:rsid w:val="0028198B"/>
    <w:rsid w:val="00292754"/>
    <w:rsid w:val="002944A3"/>
    <w:rsid w:val="002967F5"/>
    <w:rsid w:val="002C383F"/>
    <w:rsid w:val="002D2BB6"/>
    <w:rsid w:val="002D5D75"/>
    <w:rsid w:val="002D603F"/>
    <w:rsid w:val="002D631E"/>
    <w:rsid w:val="00314212"/>
    <w:rsid w:val="00317934"/>
    <w:rsid w:val="00323231"/>
    <w:rsid w:val="003350CB"/>
    <w:rsid w:val="00351E1E"/>
    <w:rsid w:val="00371FC8"/>
    <w:rsid w:val="0037529E"/>
    <w:rsid w:val="0038518A"/>
    <w:rsid w:val="00386BAD"/>
    <w:rsid w:val="00400C78"/>
    <w:rsid w:val="00405786"/>
    <w:rsid w:val="0040733B"/>
    <w:rsid w:val="00442EB8"/>
    <w:rsid w:val="004479BF"/>
    <w:rsid w:val="004508ED"/>
    <w:rsid w:val="0045151A"/>
    <w:rsid w:val="00456263"/>
    <w:rsid w:val="00463805"/>
    <w:rsid w:val="004714DE"/>
    <w:rsid w:val="004878CC"/>
    <w:rsid w:val="00493C43"/>
    <w:rsid w:val="00494921"/>
    <w:rsid w:val="004A3974"/>
    <w:rsid w:val="004A4373"/>
    <w:rsid w:val="004C0565"/>
    <w:rsid w:val="004D57B8"/>
    <w:rsid w:val="004D6037"/>
    <w:rsid w:val="004E1405"/>
    <w:rsid w:val="004E7017"/>
    <w:rsid w:val="004F0B15"/>
    <w:rsid w:val="004F3519"/>
    <w:rsid w:val="004F66DE"/>
    <w:rsid w:val="00511B09"/>
    <w:rsid w:val="005220E3"/>
    <w:rsid w:val="00540B0E"/>
    <w:rsid w:val="00561ED2"/>
    <w:rsid w:val="005700B3"/>
    <w:rsid w:val="00591012"/>
    <w:rsid w:val="005A7849"/>
    <w:rsid w:val="005C107F"/>
    <w:rsid w:val="005E67DF"/>
    <w:rsid w:val="005F2F13"/>
    <w:rsid w:val="00612C98"/>
    <w:rsid w:val="00613769"/>
    <w:rsid w:val="00613A77"/>
    <w:rsid w:val="00626402"/>
    <w:rsid w:val="00631662"/>
    <w:rsid w:val="00647C71"/>
    <w:rsid w:val="006515FD"/>
    <w:rsid w:val="00657DAA"/>
    <w:rsid w:val="00664813"/>
    <w:rsid w:val="00667D43"/>
    <w:rsid w:val="006700A3"/>
    <w:rsid w:val="00683184"/>
    <w:rsid w:val="00683681"/>
    <w:rsid w:val="00684306"/>
    <w:rsid w:val="00685057"/>
    <w:rsid w:val="00686166"/>
    <w:rsid w:val="00695908"/>
    <w:rsid w:val="00695993"/>
    <w:rsid w:val="00695B8B"/>
    <w:rsid w:val="006E2A8F"/>
    <w:rsid w:val="006F3B6A"/>
    <w:rsid w:val="00704E41"/>
    <w:rsid w:val="00731C8B"/>
    <w:rsid w:val="00734F62"/>
    <w:rsid w:val="00754B7E"/>
    <w:rsid w:val="00763BFC"/>
    <w:rsid w:val="007940C2"/>
    <w:rsid w:val="00796260"/>
    <w:rsid w:val="007A7899"/>
    <w:rsid w:val="007B0972"/>
    <w:rsid w:val="007B7D19"/>
    <w:rsid w:val="007D459F"/>
    <w:rsid w:val="007D5127"/>
    <w:rsid w:val="00800F27"/>
    <w:rsid w:val="0081538C"/>
    <w:rsid w:val="008207F9"/>
    <w:rsid w:val="00820BF9"/>
    <w:rsid w:val="0082349B"/>
    <w:rsid w:val="00827864"/>
    <w:rsid w:val="00837CC0"/>
    <w:rsid w:val="00842D5A"/>
    <w:rsid w:val="00845BF2"/>
    <w:rsid w:val="00853291"/>
    <w:rsid w:val="00853E93"/>
    <w:rsid w:val="00865910"/>
    <w:rsid w:val="008662F5"/>
    <w:rsid w:val="0087221B"/>
    <w:rsid w:val="00875E1A"/>
    <w:rsid w:val="00877FF5"/>
    <w:rsid w:val="00885BE0"/>
    <w:rsid w:val="00887063"/>
    <w:rsid w:val="0089073F"/>
    <w:rsid w:val="00897C75"/>
    <w:rsid w:val="008A3270"/>
    <w:rsid w:val="008A504B"/>
    <w:rsid w:val="008A7C6E"/>
    <w:rsid w:val="008B1838"/>
    <w:rsid w:val="008C64E7"/>
    <w:rsid w:val="008D532A"/>
    <w:rsid w:val="008F18A0"/>
    <w:rsid w:val="009007D1"/>
    <w:rsid w:val="0090097F"/>
    <w:rsid w:val="00900F78"/>
    <w:rsid w:val="009216FE"/>
    <w:rsid w:val="0093768D"/>
    <w:rsid w:val="00991F33"/>
    <w:rsid w:val="00993EB2"/>
    <w:rsid w:val="009A1102"/>
    <w:rsid w:val="009B0C67"/>
    <w:rsid w:val="009D43A5"/>
    <w:rsid w:val="009D61D3"/>
    <w:rsid w:val="009D72C5"/>
    <w:rsid w:val="009D768E"/>
    <w:rsid w:val="009F0275"/>
    <w:rsid w:val="00A01B12"/>
    <w:rsid w:val="00A04711"/>
    <w:rsid w:val="00A07A9A"/>
    <w:rsid w:val="00A11E13"/>
    <w:rsid w:val="00A1493A"/>
    <w:rsid w:val="00A23D84"/>
    <w:rsid w:val="00A33541"/>
    <w:rsid w:val="00A40AB4"/>
    <w:rsid w:val="00A41296"/>
    <w:rsid w:val="00A4234A"/>
    <w:rsid w:val="00A456B6"/>
    <w:rsid w:val="00A54D04"/>
    <w:rsid w:val="00A570A6"/>
    <w:rsid w:val="00A630D2"/>
    <w:rsid w:val="00A6516A"/>
    <w:rsid w:val="00A6569B"/>
    <w:rsid w:val="00A75898"/>
    <w:rsid w:val="00A774A4"/>
    <w:rsid w:val="00A843FC"/>
    <w:rsid w:val="00AA7EE3"/>
    <w:rsid w:val="00AB2EBD"/>
    <w:rsid w:val="00AC1624"/>
    <w:rsid w:val="00AE057A"/>
    <w:rsid w:val="00AE4B96"/>
    <w:rsid w:val="00B06BF0"/>
    <w:rsid w:val="00B1525A"/>
    <w:rsid w:val="00B1548D"/>
    <w:rsid w:val="00B46F5D"/>
    <w:rsid w:val="00B47DCE"/>
    <w:rsid w:val="00B54026"/>
    <w:rsid w:val="00B56180"/>
    <w:rsid w:val="00B57CF6"/>
    <w:rsid w:val="00B7504B"/>
    <w:rsid w:val="00B85208"/>
    <w:rsid w:val="00B9387F"/>
    <w:rsid w:val="00BB05D7"/>
    <w:rsid w:val="00BC006B"/>
    <w:rsid w:val="00BD5C3F"/>
    <w:rsid w:val="00BF0D55"/>
    <w:rsid w:val="00C1419A"/>
    <w:rsid w:val="00C142B3"/>
    <w:rsid w:val="00C1497B"/>
    <w:rsid w:val="00C166A5"/>
    <w:rsid w:val="00C16DCF"/>
    <w:rsid w:val="00C42F0B"/>
    <w:rsid w:val="00C537D8"/>
    <w:rsid w:val="00C555CB"/>
    <w:rsid w:val="00C67AA2"/>
    <w:rsid w:val="00C808DE"/>
    <w:rsid w:val="00C86B1B"/>
    <w:rsid w:val="00C951B8"/>
    <w:rsid w:val="00C95EB9"/>
    <w:rsid w:val="00CA270E"/>
    <w:rsid w:val="00CA5577"/>
    <w:rsid w:val="00CA7CB1"/>
    <w:rsid w:val="00CE3E7C"/>
    <w:rsid w:val="00CF5516"/>
    <w:rsid w:val="00D2125F"/>
    <w:rsid w:val="00D34FC4"/>
    <w:rsid w:val="00D35E3B"/>
    <w:rsid w:val="00D36F47"/>
    <w:rsid w:val="00D470E9"/>
    <w:rsid w:val="00D501B1"/>
    <w:rsid w:val="00D5355C"/>
    <w:rsid w:val="00D57E17"/>
    <w:rsid w:val="00D75B48"/>
    <w:rsid w:val="00D84F18"/>
    <w:rsid w:val="00D87CB4"/>
    <w:rsid w:val="00D900EC"/>
    <w:rsid w:val="00D956A5"/>
    <w:rsid w:val="00D978A6"/>
    <w:rsid w:val="00DB2145"/>
    <w:rsid w:val="00DB3263"/>
    <w:rsid w:val="00DB6F43"/>
    <w:rsid w:val="00DC470E"/>
    <w:rsid w:val="00DD73CA"/>
    <w:rsid w:val="00DE5B80"/>
    <w:rsid w:val="00DF39AC"/>
    <w:rsid w:val="00DF5D08"/>
    <w:rsid w:val="00E11D42"/>
    <w:rsid w:val="00E146ED"/>
    <w:rsid w:val="00E2484B"/>
    <w:rsid w:val="00E63608"/>
    <w:rsid w:val="00E649EA"/>
    <w:rsid w:val="00E963D4"/>
    <w:rsid w:val="00EA029C"/>
    <w:rsid w:val="00EA40A7"/>
    <w:rsid w:val="00EA7E98"/>
    <w:rsid w:val="00EC07C2"/>
    <w:rsid w:val="00EC14DA"/>
    <w:rsid w:val="00ED5078"/>
    <w:rsid w:val="00ED612E"/>
    <w:rsid w:val="00F05437"/>
    <w:rsid w:val="00F12A79"/>
    <w:rsid w:val="00F133C2"/>
    <w:rsid w:val="00F354B8"/>
    <w:rsid w:val="00F84BA8"/>
    <w:rsid w:val="00F85C2E"/>
    <w:rsid w:val="00F87EAC"/>
    <w:rsid w:val="00FA1B21"/>
    <w:rsid w:val="00FA49FC"/>
    <w:rsid w:val="00FB1DD9"/>
    <w:rsid w:val="00FB4DB9"/>
    <w:rsid w:val="00FC16BD"/>
    <w:rsid w:val="00FD484F"/>
    <w:rsid w:val="00FD6E52"/>
    <w:rsid w:val="00FF1668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E26D4"/>
  <w15:docId w15:val="{B2BC1391-9E94-49DE-BA45-FEAA029B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color w:val="0000FF"/>
      <w:sz w:val="18"/>
      <w:szCs w:val="18"/>
    </w:rPr>
  </w:style>
  <w:style w:type="paragraph" w:styleId="Titre2">
    <w:name w:val="heading 2"/>
    <w:basedOn w:val="Normal"/>
    <w:link w:val="Titre2Car"/>
    <w:uiPriority w:val="9"/>
    <w:qFormat/>
    <w:rsid w:val="00C1497B"/>
    <w:pPr>
      <w:spacing w:before="100" w:beforeAutospacing="1" w:after="100" w:afterAutospacing="1"/>
      <w:outlineLvl w:val="1"/>
    </w:pPr>
    <w:rPr>
      <w:rFonts w:ascii="Times New Roman" w:hAnsi="Times New Roman"/>
      <w:bCs/>
      <w:color w:val="auto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1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 15"/>
    <w:rsid w:val="00114963"/>
    <w:pPr>
      <w:widowControl w:val="0"/>
      <w:autoSpaceDE w:val="0"/>
      <w:autoSpaceDN w:val="0"/>
      <w:ind w:left="720"/>
    </w:pPr>
    <w:rPr>
      <w:sz w:val="24"/>
      <w:szCs w:val="24"/>
    </w:rPr>
  </w:style>
  <w:style w:type="character" w:customStyle="1" w:styleId="CharacterStyle2">
    <w:name w:val="Character Style 2"/>
    <w:rsid w:val="00114963"/>
    <w:rPr>
      <w:sz w:val="24"/>
    </w:rPr>
  </w:style>
  <w:style w:type="paragraph" w:styleId="En-tte">
    <w:name w:val="header"/>
    <w:basedOn w:val="Normal"/>
    <w:rsid w:val="00C1419A"/>
    <w:pPr>
      <w:tabs>
        <w:tab w:val="center" w:pos="4536"/>
        <w:tab w:val="right" w:pos="9072"/>
      </w:tabs>
    </w:pPr>
    <w:rPr>
      <w:rFonts w:ascii="Times New Roman" w:hAnsi="Times New Roman"/>
      <w:b w:val="0"/>
      <w:color w:val="auto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1419A"/>
    <w:pPr>
      <w:tabs>
        <w:tab w:val="center" w:pos="4536"/>
        <w:tab w:val="right" w:pos="9072"/>
      </w:tabs>
    </w:pPr>
    <w:rPr>
      <w:rFonts w:ascii="Times New Roman" w:hAnsi="Times New Roman"/>
      <w:b w:val="0"/>
      <w:color w:val="auto"/>
      <w:sz w:val="20"/>
      <w:szCs w:val="20"/>
    </w:rPr>
  </w:style>
  <w:style w:type="paragraph" w:customStyle="1" w:styleId="Style13">
    <w:name w:val="Style 13"/>
    <w:rsid w:val="00B47DCE"/>
    <w:pPr>
      <w:widowControl w:val="0"/>
      <w:autoSpaceDE w:val="0"/>
      <w:autoSpaceDN w:val="0"/>
      <w:spacing w:before="36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AA7E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A7EE3"/>
    <w:rPr>
      <w:rFonts w:ascii="Tahoma" w:hAnsi="Tahoma" w:cs="Tahoma"/>
      <w:b/>
      <w:color w:val="0000FF"/>
      <w:sz w:val="16"/>
      <w:szCs w:val="16"/>
    </w:rPr>
  </w:style>
  <w:style w:type="character" w:styleId="Marquedecommentaire">
    <w:name w:val="annotation reference"/>
    <w:rsid w:val="00A33541"/>
    <w:rPr>
      <w:sz w:val="16"/>
      <w:szCs w:val="16"/>
    </w:rPr>
  </w:style>
  <w:style w:type="paragraph" w:styleId="Commentaire">
    <w:name w:val="annotation text"/>
    <w:basedOn w:val="Normal"/>
    <w:link w:val="CommentaireCar"/>
    <w:rsid w:val="00A33541"/>
    <w:rPr>
      <w:sz w:val="20"/>
      <w:szCs w:val="20"/>
    </w:rPr>
  </w:style>
  <w:style w:type="character" w:customStyle="1" w:styleId="CommentaireCar">
    <w:name w:val="Commentaire Car"/>
    <w:link w:val="Commentaire"/>
    <w:rsid w:val="00A33541"/>
    <w:rPr>
      <w:rFonts w:ascii="Arial" w:hAnsi="Arial"/>
      <w:b/>
      <w:color w:val="0000FF"/>
    </w:rPr>
  </w:style>
  <w:style w:type="paragraph" w:styleId="Objetducommentaire">
    <w:name w:val="annotation subject"/>
    <w:basedOn w:val="Commentaire"/>
    <w:next w:val="Commentaire"/>
    <w:link w:val="ObjetducommentaireCar"/>
    <w:rsid w:val="00A33541"/>
    <w:rPr>
      <w:bCs/>
    </w:rPr>
  </w:style>
  <w:style w:type="character" w:customStyle="1" w:styleId="ObjetducommentaireCar">
    <w:name w:val="Objet du commentaire Car"/>
    <w:link w:val="Objetducommentaire"/>
    <w:rsid w:val="00A33541"/>
    <w:rPr>
      <w:rFonts w:ascii="Arial" w:hAnsi="Arial"/>
      <w:b/>
      <w:bCs/>
      <w:color w:val="0000FF"/>
    </w:rPr>
  </w:style>
  <w:style w:type="paragraph" w:styleId="Paragraphedeliste">
    <w:name w:val="List Paragraph"/>
    <w:basedOn w:val="Normal"/>
    <w:uiPriority w:val="34"/>
    <w:qFormat/>
    <w:rsid w:val="00A40AB4"/>
    <w:pPr>
      <w:ind w:left="708"/>
    </w:pPr>
  </w:style>
  <w:style w:type="character" w:customStyle="1" w:styleId="PieddepageCar">
    <w:name w:val="Pied de page Car"/>
    <w:link w:val="Pieddepage"/>
    <w:uiPriority w:val="99"/>
    <w:rsid w:val="00AE4B96"/>
  </w:style>
  <w:style w:type="paragraph" w:styleId="Notedebasdepage">
    <w:name w:val="footnote text"/>
    <w:basedOn w:val="Normal"/>
    <w:link w:val="NotedebasdepageCar"/>
    <w:rsid w:val="008A3270"/>
    <w:rPr>
      <w:sz w:val="20"/>
      <w:szCs w:val="20"/>
    </w:rPr>
  </w:style>
  <w:style w:type="character" w:customStyle="1" w:styleId="NotedebasdepageCar">
    <w:name w:val="Note de bas de page Car"/>
    <w:link w:val="Notedebasdepage"/>
    <w:rsid w:val="008A3270"/>
    <w:rPr>
      <w:rFonts w:ascii="Arial" w:hAnsi="Arial"/>
      <w:b/>
      <w:color w:val="0000FF"/>
    </w:rPr>
  </w:style>
  <w:style w:type="character" w:styleId="Appelnotedebasdep">
    <w:name w:val="footnote reference"/>
    <w:rsid w:val="008A3270"/>
    <w:rPr>
      <w:vertAlign w:val="superscript"/>
    </w:rPr>
  </w:style>
  <w:style w:type="character" w:styleId="Accentuation">
    <w:name w:val="Emphasis"/>
    <w:basedOn w:val="Policepardfaut"/>
    <w:qFormat/>
    <w:rsid w:val="00CF5516"/>
    <w:rPr>
      <w:i/>
      <w:iCs/>
    </w:rPr>
  </w:style>
  <w:style w:type="paragraph" w:styleId="Notedefin">
    <w:name w:val="endnote text"/>
    <w:basedOn w:val="Normal"/>
    <w:link w:val="NotedefinCar"/>
    <w:semiHidden/>
    <w:unhideWhenUsed/>
    <w:rsid w:val="00CF551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CF5516"/>
    <w:rPr>
      <w:rFonts w:ascii="Arial" w:hAnsi="Arial"/>
      <w:b/>
      <w:color w:val="0000FF"/>
    </w:rPr>
  </w:style>
  <w:style w:type="character" w:styleId="Appeldenotedefin">
    <w:name w:val="endnote reference"/>
    <w:basedOn w:val="Policepardfaut"/>
    <w:semiHidden/>
    <w:unhideWhenUsed/>
    <w:rsid w:val="00CF5516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C1497B"/>
    <w:rPr>
      <w:b/>
      <w:bCs/>
      <w:sz w:val="36"/>
      <w:szCs w:val="36"/>
    </w:rPr>
  </w:style>
  <w:style w:type="character" w:styleId="Lienhypertexte">
    <w:name w:val="Hyperlink"/>
    <w:basedOn w:val="Policepardfaut"/>
    <w:uiPriority w:val="99"/>
    <w:semiHidden/>
    <w:unhideWhenUsed/>
    <w:rsid w:val="00C14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3380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441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57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328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52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959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738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716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853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56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621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ncecompetences.fr/recherche_certificationprofessionnell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ducation.gouv.fr/codification-des-formations-et-des-diplomes-112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9FC7-165C-4DA9-94C1-DECEB4CE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Coordonnées de l’organisme gestionnaire ……………………</vt:lpstr>
    </vt:vector>
  </TitlesOfParts>
  <Company>Fondation d'Auteuil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Coordonnées de l’organisme gestionnaire ……………………</dc:title>
  <dc:creator>michel.delage</dc:creator>
  <cp:lastModifiedBy>communication</cp:lastModifiedBy>
  <cp:revision>2</cp:revision>
  <cp:lastPrinted>2023-01-03T14:22:00Z</cp:lastPrinted>
  <dcterms:created xsi:type="dcterms:W3CDTF">2025-10-06T08:17:00Z</dcterms:created>
  <dcterms:modified xsi:type="dcterms:W3CDTF">2025-10-06T08:17:00Z</dcterms:modified>
</cp:coreProperties>
</file>